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5D9B" w:rsidRDefault="00660C59">
      <w:pPr>
        <w:pStyle w:val="Standard"/>
        <w:jc w:val="center"/>
        <w:rPr>
          <w:rFonts w:ascii="Times New Roman" w:hAnsi="Times New Roman"/>
        </w:rPr>
      </w:pPr>
      <w:bookmarkStart w:id="0" w:name="_GoBack"/>
      <w:bookmarkEnd w:id="0"/>
      <w:r>
        <w:rPr>
          <w:rFonts w:ascii="Times New Roman" w:hAnsi="Times New Roman"/>
        </w:rPr>
        <w:t>План-конспект урока по изобразительному искусству</w:t>
      </w:r>
    </w:p>
    <w:p w:rsidR="00965D9B" w:rsidRDefault="00660C59">
      <w:pPr>
        <w:pStyle w:val="Standard"/>
        <w:tabs>
          <w:tab w:val="left" w:pos="2430"/>
        </w:tabs>
        <w:jc w:val="center"/>
        <w:rPr>
          <w:rFonts w:ascii="Times New Roman" w:hAnsi="Times New Roman"/>
        </w:rPr>
      </w:pPr>
      <w:r>
        <w:rPr>
          <w:rFonts w:ascii="Times New Roman" w:hAnsi="Times New Roman"/>
          <w:lang w:val="en-US"/>
        </w:rPr>
        <w:t>6</w:t>
      </w:r>
      <w:r>
        <w:rPr>
          <w:rFonts w:ascii="Times New Roman" w:hAnsi="Times New Roman"/>
        </w:rPr>
        <w:t xml:space="preserve"> класс.</w:t>
      </w:r>
    </w:p>
    <w:p w:rsidR="00965D9B" w:rsidRDefault="00965D9B">
      <w:pPr>
        <w:pStyle w:val="Standard"/>
        <w:tabs>
          <w:tab w:val="left" w:pos="2430"/>
        </w:tabs>
        <w:jc w:val="center"/>
        <w:rPr>
          <w:rFonts w:ascii="Times New Roman" w:hAnsi="Times New Roman"/>
        </w:rPr>
      </w:pPr>
    </w:p>
    <w:tbl>
      <w:tblPr>
        <w:tblW w:w="14796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52"/>
        <w:gridCol w:w="8340"/>
        <w:gridCol w:w="4704"/>
      </w:tblGrid>
      <w:tr w:rsidR="00965D9B">
        <w:tblPrEx>
          <w:tblCellMar>
            <w:top w:w="0" w:type="dxa"/>
            <w:bottom w:w="0" w:type="dxa"/>
          </w:tblCellMar>
        </w:tblPrEx>
        <w:trPr>
          <w:trHeight w:val="516"/>
        </w:trPr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5D9B" w:rsidRDefault="00660C59">
            <w:pPr>
              <w:pStyle w:val="Standard"/>
              <w:tabs>
                <w:tab w:val="left" w:pos="243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Тип урока</w:t>
            </w:r>
          </w:p>
        </w:tc>
        <w:tc>
          <w:tcPr>
            <w:tcW w:w="130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5D9B" w:rsidRDefault="00660C59">
            <w:pPr>
              <w:pStyle w:val="Standard"/>
              <w:tabs>
                <w:tab w:val="left" w:pos="243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Комбинированный</w:t>
            </w:r>
          </w:p>
          <w:p w:rsidR="00965D9B" w:rsidRDefault="00965D9B">
            <w:pPr>
              <w:pStyle w:val="Standard"/>
              <w:tabs>
                <w:tab w:val="left" w:pos="2430"/>
              </w:tabs>
              <w:jc w:val="center"/>
              <w:rPr>
                <w:rFonts w:ascii="Times New Roman" w:hAnsi="Times New Roman"/>
              </w:rPr>
            </w:pPr>
          </w:p>
        </w:tc>
      </w:tr>
      <w:tr w:rsidR="00965D9B">
        <w:tblPrEx>
          <w:tblCellMar>
            <w:top w:w="0" w:type="dxa"/>
            <w:bottom w:w="0" w:type="dxa"/>
          </w:tblCellMar>
        </w:tblPrEx>
        <w:trPr>
          <w:trHeight w:val="396"/>
        </w:trPr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5D9B" w:rsidRDefault="00965D9B">
            <w:pPr>
              <w:pStyle w:val="Standard"/>
              <w:tabs>
                <w:tab w:val="left" w:pos="2430"/>
              </w:tabs>
              <w:snapToGrid w:val="0"/>
              <w:rPr>
                <w:rFonts w:ascii="Times New Roman" w:hAnsi="Times New Roman"/>
              </w:rPr>
            </w:pPr>
          </w:p>
          <w:p w:rsidR="00965D9B" w:rsidRDefault="00660C59">
            <w:pPr>
              <w:pStyle w:val="Standar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Тема урока</w:t>
            </w:r>
          </w:p>
        </w:tc>
        <w:tc>
          <w:tcPr>
            <w:tcW w:w="130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5D9B" w:rsidRDefault="00965D9B">
            <w:pPr>
              <w:pStyle w:val="Standard"/>
              <w:tabs>
                <w:tab w:val="left" w:pos="2430"/>
              </w:tabs>
              <w:snapToGrid w:val="0"/>
              <w:jc w:val="center"/>
              <w:rPr>
                <w:rFonts w:ascii="Times New Roman" w:hAnsi="Times New Roman"/>
              </w:rPr>
            </w:pPr>
          </w:p>
          <w:p w:rsidR="00965D9B" w:rsidRDefault="00660C59">
            <w:pPr>
              <w:pStyle w:val="Textbody"/>
              <w:tabs>
                <w:tab w:val="left" w:pos="2430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Цвет. Основы цветоведения. Цвет в произведениях живописи</w:t>
            </w:r>
          </w:p>
        </w:tc>
      </w:tr>
      <w:tr w:rsidR="00965D9B">
        <w:tblPrEx>
          <w:tblCellMar>
            <w:top w:w="0" w:type="dxa"/>
            <w:bottom w:w="0" w:type="dxa"/>
          </w:tblCellMar>
        </w:tblPrEx>
        <w:trPr>
          <w:trHeight w:val="145"/>
        </w:trPr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5D9B" w:rsidRDefault="00660C59">
            <w:pPr>
              <w:pStyle w:val="Standard"/>
              <w:tabs>
                <w:tab w:val="left" w:pos="243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Цель урока</w:t>
            </w:r>
          </w:p>
        </w:tc>
        <w:tc>
          <w:tcPr>
            <w:tcW w:w="130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5D9B" w:rsidRDefault="00660C59">
            <w:pPr>
              <w:pStyle w:val="Standard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Сформировать у учащихся представлени</w:t>
            </w:r>
            <w:r>
              <w:rPr>
                <w:rFonts w:ascii="Times New Roman" w:hAnsi="Times New Roman"/>
              </w:rPr>
              <w:t>я о цвете</w:t>
            </w:r>
          </w:p>
        </w:tc>
      </w:tr>
      <w:tr w:rsidR="00965D9B">
        <w:tblPrEx>
          <w:tblCellMar>
            <w:top w:w="0" w:type="dxa"/>
            <w:bottom w:w="0" w:type="dxa"/>
          </w:tblCellMar>
        </w:tblPrEx>
        <w:trPr>
          <w:trHeight w:val="1183"/>
        </w:trPr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5D9B" w:rsidRDefault="00660C59">
            <w:pPr>
              <w:pStyle w:val="Standard"/>
              <w:tabs>
                <w:tab w:val="left" w:pos="243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Задачи</w:t>
            </w:r>
          </w:p>
        </w:tc>
        <w:tc>
          <w:tcPr>
            <w:tcW w:w="130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5D9B" w:rsidRDefault="00660C59">
            <w:pPr>
              <w:pStyle w:val="Standard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1.Овладеть знаниями о спектре и цветовом круге</w:t>
            </w:r>
          </w:p>
          <w:p w:rsidR="00965D9B" w:rsidRDefault="00660C59">
            <w:pPr>
              <w:pStyle w:val="Standard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 Развить видение цвета</w:t>
            </w:r>
          </w:p>
          <w:p w:rsidR="00965D9B" w:rsidRDefault="00660C59">
            <w:pPr>
              <w:pStyle w:val="Standard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3. </w:t>
            </w:r>
            <w:r>
              <w:rPr>
                <w:rFonts w:ascii="Times New Roman" w:hAnsi="Times New Roman"/>
              </w:rPr>
              <w:t xml:space="preserve">Воспитывать чувство цвета, эстетический вкус в процессе </w:t>
            </w:r>
            <w:r>
              <w:rPr>
                <w:rFonts w:ascii="Times New Roman" w:hAnsi="Times New Roman" w:cs="YS Text"/>
                <w:shd w:val="clear" w:color="auto" w:fill="FFFFFF"/>
              </w:rPr>
              <w:t>выполнения упражнений</w:t>
            </w:r>
          </w:p>
        </w:tc>
      </w:tr>
      <w:tr w:rsidR="00965D9B">
        <w:tblPrEx>
          <w:tblCellMar>
            <w:top w:w="0" w:type="dxa"/>
            <w:bottom w:w="0" w:type="dxa"/>
          </w:tblCellMar>
        </w:tblPrEx>
        <w:trPr>
          <w:trHeight w:val="1104"/>
        </w:trPr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5D9B" w:rsidRDefault="00660C59">
            <w:pPr>
              <w:pStyle w:val="Standard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Оборудование для учителя</w:t>
            </w:r>
          </w:p>
        </w:tc>
        <w:tc>
          <w:tcPr>
            <w:tcW w:w="130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5D9B" w:rsidRDefault="00660C59">
            <w:pPr>
              <w:pStyle w:val="a3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Средства ИКТ, зрительный ряд – репродукции картин известных художников (Левитан И. И., Серов В.А., Маковский В.Е., Репин И.Е.), презентация «</w:t>
            </w:r>
            <w:r>
              <w:rPr>
                <w:rFonts w:ascii="Times New Roman" w:hAnsi="Times New Roman"/>
                <w:i/>
                <w:iCs/>
              </w:rPr>
              <w:t>Цвет. Основ</w:t>
            </w:r>
            <w:r>
              <w:rPr>
                <w:rFonts w:ascii="Times New Roman" w:hAnsi="Times New Roman"/>
                <w:i/>
                <w:iCs/>
              </w:rPr>
              <w:t>ы цветоведения</w:t>
            </w:r>
            <w:r>
              <w:rPr>
                <w:rFonts w:ascii="Times New Roman" w:hAnsi="Times New Roman"/>
              </w:rPr>
              <w:t>», творческие работы учащихся, КИМы</w:t>
            </w:r>
          </w:p>
        </w:tc>
      </w:tr>
      <w:tr w:rsidR="00965D9B">
        <w:tblPrEx>
          <w:tblCellMar>
            <w:top w:w="0" w:type="dxa"/>
            <w:bottom w:w="0" w:type="dxa"/>
          </w:tblCellMar>
        </w:tblPrEx>
        <w:trPr>
          <w:trHeight w:val="145"/>
        </w:trPr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5D9B" w:rsidRDefault="00660C59">
            <w:pPr>
              <w:pStyle w:val="Standard"/>
              <w:tabs>
                <w:tab w:val="left" w:pos="243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Оборудование для учащихся</w:t>
            </w:r>
          </w:p>
        </w:tc>
        <w:tc>
          <w:tcPr>
            <w:tcW w:w="130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5D9B" w:rsidRDefault="00660C59">
            <w:pPr>
              <w:pStyle w:val="Standard"/>
              <w:tabs>
                <w:tab w:val="left" w:pos="2430"/>
                <w:tab w:val="left" w:pos="4078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Акварельная бумага, акварель, кисть (белка).</w:t>
            </w:r>
          </w:p>
        </w:tc>
      </w:tr>
      <w:tr w:rsidR="00965D9B">
        <w:tblPrEx>
          <w:tblCellMar>
            <w:top w:w="0" w:type="dxa"/>
            <w:bottom w:w="0" w:type="dxa"/>
          </w:tblCellMar>
        </w:tblPrEx>
        <w:trPr>
          <w:trHeight w:val="72"/>
        </w:trPr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5D9B" w:rsidRDefault="00965D9B">
            <w:pPr>
              <w:pStyle w:val="Standard"/>
              <w:tabs>
                <w:tab w:val="left" w:pos="2430"/>
              </w:tabs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0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5D9B" w:rsidRDefault="00660C59">
            <w:pPr>
              <w:pStyle w:val="Standar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Ход урока</w:t>
            </w:r>
          </w:p>
        </w:tc>
      </w:tr>
      <w:tr w:rsidR="00965D9B">
        <w:tblPrEx>
          <w:tblCellMar>
            <w:top w:w="0" w:type="dxa"/>
            <w:bottom w:w="0" w:type="dxa"/>
          </w:tblCellMar>
        </w:tblPrEx>
        <w:trPr>
          <w:trHeight w:val="145"/>
        </w:trPr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5D9B" w:rsidRDefault="00660C59">
            <w:pPr>
              <w:pStyle w:val="Standar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Этап</w:t>
            </w:r>
          </w:p>
        </w:tc>
        <w:tc>
          <w:tcPr>
            <w:tcW w:w="8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5D9B" w:rsidRDefault="00660C59">
            <w:pPr>
              <w:pStyle w:val="Standard"/>
              <w:tabs>
                <w:tab w:val="left" w:pos="243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Деятельность учителя</w:t>
            </w:r>
          </w:p>
        </w:tc>
        <w:tc>
          <w:tcPr>
            <w:tcW w:w="4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5D9B" w:rsidRDefault="00660C59">
            <w:pPr>
              <w:pStyle w:val="Standard"/>
              <w:tabs>
                <w:tab w:val="left" w:pos="243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Деятельность учащихся</w:t>
            </w:r>
          </w:p>
        </w:tc>
      </w:tr>
      <w:tr w:rsidR="00965D9B">
        <w:tblPrEx>
          <w:tblCellMar>
            <w:top w:w="0" w:type="dxa"/>
            <w:bottom w:w="0" w:type="dxa"/>
          </w:tblCellMar>
        </w:tblPrEx>
        <w:trPr>
          <w:trHeight w:val="539"/>
        </w:trPr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5D9B" w:rsidRDefault="00660C59">
            <w:pPr>
              <w:pStyle w:val="Standard"/>
              <w:tabs>
                <w:tab w:val="left" w:pos="2430"/>
              </w:tabs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мин</w:t>
            </w:r>
          </w:p>
        </w:tc>
        <w:tc>
          <w:tcPr>
            <w:tcW w:w="8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5D9B" w:rsidRDefault="00660C59">
            <w:pPr>
              <w:pStyle w:val="Standard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Приветствие, проверка готовности учеников к уроку</w:t>
            </w:r>
          </w:p>
        </w:tc>
        <w:tc>
          <w:tcPr>
            <w:tcW w:w="4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5D9B" w:rsidRDefault="00965D9B">
            <w:pPr>
              <w:pStyle w:val="Standard"/>
              <w:tabs>
                <w:tab w:val="left" w:pos="2430"/>
              </w:tabs>
              <w:snapToGrid w:val="0"/>
              <w:jc w:val="center"/>
              <w:rPr>
                <w:rFonts w:ascii="Times New Roman" w:hAnsi="Times New Roman"/>
              </w:rPr>
            </w:pPr>
          </w:p>
        </w:tc>
      </w:tr>
      <w:tr w:rsidR="00965D9B">
        <w:tblPrEx>
          <w:tblCellMar>
            <w:top w:w="0" w:type="dxa"/>
            <w:bottom w:w="0" w:type="dxa"/>
          </w:tblCellMar>
        </w:tblPrEx>
        <w:trPr>
          <w:trHeight w:val="539"/>
        </w:trPr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5D9B" w:rsidRDefault="00660C59">
            <w:pPr>
              <w:pStyle w:val="Standard"/>
              <w:tabs>
                <w:tab w:val="left" w:pos="243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Мотивация</w:t>
            </w:r>
          </w:p>
          <w:p w:rsidR="00965D9B" w:rsidRDefault="00660C59">
            <w:pPr>
              <w:pStyle w:val="Standard"/>
              <w:tabs>
                <w:tab w:val="left" w:pos="243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 </w:t>
            </w:r>
            <w:r>
              <w:rPr>
                <w:rFonts w:ascii="Times New Roman" w:hAnsi="Times New Roman"/>
              </w:rPr>
              <w:t>минуты</w:t>
            </w:r>
          </w:p>
        </w:tc>
        <w:tc>
          <w:tcPr>
            <w:tcW w:w="8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5D9B" w:rsidRDefault="00660C59">
            <w:pPr>
              <w:pStyle w:val="Standard"/>
              <w:shd w:val="clear" w:color="auto" w:fill="FFFFFF"/>
              <w:rPr>
                <w:rFonts w:ascii="Times New Roman" w:hAnsi="Times New Roman" w:cs="YS Text"/>
              </w:rPr>
            </w:pPr>
            <w:r>
              <w:rPr>
                <w:rFonts w:ascii="Times New Roman" w:hAnsi="Times New Roman" w:cs="YS Text"/>
              </w:rPr>
              <w:t>Вводная беседа</w:t>
            </w:r>
          </w:p>
          <w:p w:rsidR="00965D9B" w:rsidRDefault="00660C59">
            <w:pPr>
              <w:pStyle w:val="Standard"/>
              <w:shd w:val="clear" w:color="auto" w:fill="FFFFFF"/>
              <w:rPr>
                <w:rFonts w:ascii="Times New Roman" w:hAnsi="Times New Roman" w:cs="YS Text"/>
              </w:rPr>
            </w:pPr>
            <w:r>
              <w:rPr>
                <w:rFonts w:ascii="Times New Roman" w:hAnsi="Times New Roman" w:cs="YS Text"/>
              </w:rPr>
              <w:t>- Все ли готовы к уроку?</w:t>
            </w:r>
          </w:p>
          <w:p w:rsidR="00965D9B" w:rsidRDefault="00660C59">
            <w:pPr>
              <w:pStyle w:val="Standard"/>
              <w:shd w:val="clear" w:color="auto" w:fill="FFFFFF"/>
              <w:rPr>
                <w:rFonts w:ascii="Times New Roman" w:hAnsi="Times New Roman" w:cs="YS Text"/>
              </w:rPr>
            </w:pPr>
            <w:r>
              <w:rPr>
                <w:rFonts w:ascii="Times New Roman" w:hAnsi="Times New Roman" w:cs="YS Text"/>
              </w:rPr>
              <w:t>- С каким настроением вы пришли на урок?</w:t>
            </w:r>
          </w:p>
          <w:p w:rsidR="00965D9B" w:rsidRDefault="00965D9B">
            <w:pPr>
              <w:pStyle w:val="Standard"/>
              <w:shd w:val="clear" w:color="auto" w:fill="FFFFFF"/>
              <w:rPr>
                <w:rFonts w:ascii="Times New Roman" w:hAnsi="Times New Roman" w:cs="YS Text"/>
              </w:rPr>
            </w:pPr>
          </w:p>
        </w:tc>
        <w:tc>
          <w:tcPr>
            <w:tcW w:w="4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5D9B" w:rsidRDefault="00660C59">
            <w:pPr>
              <w:pStyle w:val="Standard"/>
              <w:tabs>
                <w:tab w:val="left" w:pos="243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Ответы учащихся</w:t>
            </w:r>
          </w:p>
          <w:p w:rsidR="00965D9B" w:rsidRDefault="00965D9B">
            <w:pPr>
              <w:pStyle w:val="Standard"/>
              <w:tabs>
                <w:tab w:val="left" w:pos="2430"/>
              </w:tabs>
              <w:rPr>
                <w:rFonts w:ascii="Times New Roman" w:hAnsi="Times New Roman"/>
              </w:rPr>
            </w:pPr>
          </w:p>
        </w:tc>
      </w:tr>
      <w:tr w:rsidR="00965D9B">
        <w:tblPrEx>
          <w:tblCellMar>
            <w:top w:w="0" w:type="dxa"/>
            <w:bottom w:w="0" w:type="dxa"/>
          </w:tblCellMar>
        </w:tblPrEx>
        <w:trPr>
          <w:trHeight w:val="539"/>
        </w:trPr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5D9B" w:rsidRDefault="00660C59">
            <w:pPr>
              <w:pStyle w:val="Standard"/>
              <w:tabs>
                <w:tab w:val="left" w:pos="243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Актуализация</w:t>
            </w:r>
          </w:p>
          <w:p w:rsidR="00965D9B" w:rsidRDefault="00660C59">
            <w:pPr>
              <w:pStyle w:val="Standard"/>
              <w:tabs>
                <w:tab w:val="left" w:pos="243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 xml:space="preserve"> минут</w:t>
            </w:r>
          </w:p>
        </w:tc>
        <w:tc>
          <w:tcPr>
            <w:tcW w:w="8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5D9B" w:rsidRDefault="00660C59">
            <w:pPr>
              <w:pStyle w:val="Textbody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Почему человек видим мир цветным?</w:t>
            </w:r>
          </w:p>
          <w:p w:rsidR="00965D9B" w:rsidRDefault="00660C59">
            <w:pPr>
              <w:pStyle w:val="Textbody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Как получить различные оттенки одного цвета?</w:t>
            </w:r>
          </w:p>
          <w:p w:rsidR="00965D9B" w:rsidRDefault="00660C59">
            <w:pPr>
              <w:pStyle w:val="Textbody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Можно ли красками создать цветовые образы с различным эмоциональным </w:t>
            </w:r>
            <w:r>
              <w:rPr>
                <w:rFonts w:ascii="Times New Roman" w:hAnsi="Times New Roman"/>
              </w:rPr>
              <w:lastRenderedPageBreak/>
              <w:t>звучанием?</w:t>
            </w:r>
          </w:p>
          <w:p w:rsidR="00965D9B" w:rsidRDefault="00660C59">
            <w:pPr>
              <w:pStyle w:val="Standard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Как вы думаете, о чём наш урок?</w:t>
            </w:r>
          </w:p>
        </w:tc>
        <w:tc>
          <w:tcPr>
            <w:tcW w:w="4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5D9B" w:rsidRDefault="00660C59">
            <w:pPr>
              <w:pStyle w:val="Standard"/>
              <w:tabs>
                <w:tab w:val="left" w:pos="243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Ответы учащихся</w:t>
            </w:r>
          </w:p>
          <w:p w:rsidR="00965D9B" w:rsidRDefault="00660C5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Смешиванием</w:t>
            </w:r>
          </w:p>
          <w:p w:rsidR="00965D9B" w:rsidRDefault="00965D9B">
            <w:pPr>
              <w:pStyle w:val="a3"/>
              <w:spacing w:before="0" w:after="0"/>
              <w:rPr>
                <w:rFonts w:ascii="Times New Roman" w:hAnsi="Times New Roman"/>
              </w:rPr>
            </w:pPr>
          </w:p>
          <w:p w:rsidR="00965D9B" w:rsidRDefault="00660C59">
            <w:pPr>
              <w:pStyle w:val="a3"/>
              <w:spacing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Да</w:t>
            </w:r>
          </w:p>
          <w:p w:rsidR="00965D9B" w:rsidRDefault="00965D9B">
            <w:pPr>
              <w:pStyle w:val="a3"/>
              <w:spacing w:before="0" w:after="0"/>
              <w:rPr>
                <w:rFonts w:ascii="Times New Roman" w:hAnsi="Times New Roman"/>
              </w:rPr>
            </w:pPr>
          </w:p>
          <w:p w:rsidR="00965D9B" w:rsidRDefault="00965D9B">
            <w:pPr>
              <w:pStyle w:val="a3"/>
              <w:spacing w:before="0" w:after="0"/>
              <w:rPr>
                <w:rFonts w:ascii="Times New Roman" w:hAnsi="Times New Roman"/>
              </w:rPr>
            </w:pPr>
          </w:p>
          <w:p w:rsidR="00965D9B" w:rsidRDefault="00660C59">
            <w:pPr>
              <w:pStyle w:val="a3"/>
              <w:spacing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О цвете в </w:t>
            </w:r>
            <w:r>
              <w:rPr>
                <w:rFonts w:ascii="Times New Roman" w:hAnsi="Times New Roman"/>
              </w:rPr>
              <w:t>живописных произведениях</w:t>
            </w:r>
          </w:p>
        </w:tc>
      </w:tr>
      <w:tr w:rsidR="00965D9B">
        <w:tblPrEx>
          <w:tblCellMar>
            <w:top w:w="0" w:type="dxa"/>
            <w:bottom w:w="0" w:type="dxa"/>
          </w:tblCellMar>
        </w:tblPrEx>
        <w:trPr>
          <w:trHeight w:val="351"/>
        </w:trPr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5D9B" w:rsidRDefault="00660C59">
            <w:pPr>
              <w:pStyle w:val="Standar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Открытие нового знания</w:t>
            </w:r>
          </w:p>
          <w:p w:rsidR="00965D9B" w:rsidRDefault="00660C59">
            <w:pPr>
              <w:pStyle w:val="Standar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 минут</w:t>
            </w:r>
          </w:p>
        </w:tc>
        <w:tc>
          <w:tcPr>
            <w:tcW w:w="8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5D9B" w:rsidRDefault="00660C59">
            <w:pPr>
              <w:pStyle w:val="Textbody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Спектр – та же радуга, и цвета в нём располагаются в определённом порядке: красный, оранжевый, жёлтый, зелёный, голубой, синий, фиолетовый.</w:t>
            </w:r>
          </w:p>
          <w:p w:rsidR="00965D9B" w:rsidRDefault="00660C59">
            <w:pPr>
              <w:pStyle w:val="Textbody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Красный, жёлтый и синий – основные цвета, или первичные.</w:t>
            </w:r>
          </w:p>
          <w:p w:rsidR="00965D9B" w:rsidRDefault="00660C59">
            <w:pPr>
              <w:pStyle w:val="Textbody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Каждый цвет имеет свой строго определённый дополнительный цвет. Фиолетовый является дополнительным к жёлтому, зелёный – к красному, синий – к оранжевому.</w:t>
            </w:r>
          </w:p>
          <w:p w:rsidR="00965D9B" w:rsidRDefault="00660C59">
            <w:pPr>
              <w:pStyle w:val="Textbody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Смешивая основные цвета попарно в равных долях, можно получить составные цвета – оранжевый, зелёный и</w:t>
            </w:r>
            <w:r>
              <w:rPr>
                <w:rFonts w:ascii="Times New Roman" w:hAnsi="Times New Roman"/>
              </w:rPr>
              <w:t xml:space="preserve"> фиолетовый.</w:t>
            </w:r>
          </w:p>
          <w:p w:rsidR="00965D9B" w:rsidRDefault="00660C59">
            <w:pPr>
              <w:pStyle w:val="Textbody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Цветовой круг – это геометрический порядок множества цветов.</w:t>
            </w:r>
          </w:p>
          <w:p w:rsidR="00965D9B" w:rsidRDefault="00660C59">
            <w:pPr>
              <w:pStyle w:val="Textbody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Цвета, расположенные рядом, можно назвать родственными или близкими.</w:t>
            </w:r>
          </w:p>
          <w:p w:rsidR="00965D9B" w:rsidRDefault="00660C59">
            <w:pPr>
              <w:pStyle w:val="Textbody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Цвета делятся на тёплые и холодные. Цвета красно-жёлтой части спектра радуют глаз, создают ощущение тепла, поэт</w:t>
            </w:r>
            <w:r>
              <w:rPr>
                <w:rFonts w:ascii="Times New Roman" w:hAnsi="Times New Roman"/>
              </w:rPr>
              <w:t>ому их назвали тёплыми, а цвета зелёно-сине-фиолетовой части спектра называют холодными.</w:t>
            </w:r>
          </w:p>
          <w:p w:rsidR="00965D9B" w:rsidRDefault="00660C59">
            <w:pPr>
              <w:pStyle w:val="a3"/>
              <w:spacing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Колорит – это цветовой строй произведения, взаимосвязь всех его цветовых элементов.</w:t>
            </w:r>
          </w:p>
          <w:p w:rsidR="00965D9B" w:rsidRDefault="00965D9B">
            <w:pPr>
              <w:pStyle w:val="a3"/>
              <w:spacing w:before="0" w:after="0"/>
              <w:rPr>
                <w:rFonts w:ascii="Times New Roman" w:hAnsi="Times New Roman"/>
              </w:rPr>
            </w:pPr>
          </w:p>
          <w:p w:rsidR="00965D9B" w:rsidRDefault="00660C59">
            <w:pPr>
              <w:pStyle w:val="Textbody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Цвет играет самую важную роль в творчестве художника. Свет – это электромагнитная </w:t>
            </w:r>
            <w:r>
              <w:rPr>
                <w:rFonts w:ascii="Times New Roman" w:hAnsi="Times New Roman"/>
              </w:rPr>
              <w:t>волна, а цвет – это световые волны определённой длины. Волны отражаются или поглощаются поверхностью предметов. Поэтому говорят, что свет порождает цвет. Световые волны разной длины, попадая в глаз, возбуждают сигнал, который идет в головной мозг, и предст</w:t>
            </w:r>
            <w:r>
              <w:rPr>
                <w:rFonts w:ascii="Times New Roman" w:hAnsi="Times New Roman"/>
              </w:rPr>
              <w:t xml:space="preserve">авляются нам </w:t>
            </w:r>
            <w:r>
              <w:rPr>
                <w:rFonts w:ascii="Times New Roman" w:hAnsi="Times New Roman"/>
              </w:rPr>
              <w:lastRenderedPageBreak/>
              <w:t>цветом. Световые волны сами по себе не имеют цвета, цвет возникает только при восприятии этих волн человеческим глазом и мозгом.</w:t>
            </w:r>
          </w:p>
          <w:p w:rsidR="00965D9B" w:rsidRDefault="00660C59">
            <w:pPr>
              <w:pStyle w:val="Textbody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Если на пути солнечного луча поставить стеклянную трёхгранную призму, то белый свет расслоится и образуется </w:t>
            </w:r>
            <w:r>
              <w:rPr>
                <w:rFonts w:ascii="Times New Roman" w:hAnsi="Times New Roman"/>
              </w:rPr>
              <w:t>разноцветная полоса, которая называется спектром.</w:t>
            </w:r>
          </w:p>
          <w:p w:rsidR="00965D9B" w:rsidRDefault="00660C59">
            <w:pPr>
              <w:pStyle w:val="Textbody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Цвета в спектре располагаются в определённом порядке: красный, оранжевый, жёлтый, зелёный, голубой, синий, фиолетовый.</w:t>
            </w:r>
          </w:p>
          <w:p w:rsidR="00965D9B" w:rsidRDefault="00660C59">
            <w:pPr>
              <w:pStyle w:val="Textbody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Красный, жёлтый и синий – основные цвета. Смешивая основные цвета попарно в равных дол</w:t>
            </w:r>
            <w:r>
              <w:rPr>
                <w:rFonts w:ascii="Times New Roman" w:hAnsi="Times New Roman"/>
              </w:rPr>
              <w:t>ях, можно получить составные цвета – оранжевый, зелёный, и фиолетовый.</w:t>
            </w:r>
          </w:p>
          <w:p w:rsidR="00965D9B" w:rsidRDefault="00660C59">
            <w:pPr>
              <w:pStyle w:val="Textbody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Учитель задаёт вопросы по пройденному материалу (Приложение №1)</w:t>
            </w:r>
          </w:p>
        </w:tc>
        <w:tc>
          <w:tcPr>
            <w:tcW w:w="4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5D9B" w:rsidRDefault="00965D9B">
            <w:pPr>
              <w:pStyle w:val="Standard"/>
              <w:rPr>
                <w:rFonts w:ascii="Times New Roman" w:hAnsi="Times New Roman"/>
              </w:rPr>
            </w:pPr>
          </w:p>
          <w:p w:rsidR="00965D9B" w:rsidRDefault="00660C59">
            <w:pPr>
              <w:pStyle w:val="Standard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Просмотр презентации, обсуждение</w:t>
            </w:r>
          </w:p>
          <w:p w:rsidR="00965D9B" w:rsidRDefault="00965D9B">
            <w:pPr>
              <w:pStyle w:val="Standard"/>
              <w:tabs>
                <w:tab w:val="left" w:pos="2430"/>
              </w:tabs>
              <w:rPr>
                <w:rFonts w:ascii="Times New Roman" w:hAnsi="Times New Roman"/>
              </w:rPr>
            </w:pPr>
          </w:p>
          <w:p w:rsidR="00965D9B" w:rsidRDefault="00965D9B">
            <w:pPr>
              <w:pStyle w:val="Standard"/>
              <w:tabs>
                <w:tab w:val="left" w:pos="2430"/>
              </w:tabs>
              <w:rPr>
                <w:rFonts w:ascii="Times New Roman" w:hAnsi="Times New Roman"/>
              </w:rPr>
            </w:pPr>
          </w:p>
          <w:p w:rsidR="00965D9B" w:rsidRDefault="00965D9B">
            <w:pPr>
              <w:pStyle w:val="Standard"/>
              <w:tabs>
                <w:tab w:val="left" w:pos="2430"/>
              </w:tabs>
              <w:rPr>
                <w:rFonts w:ascii="Times New Roman" w:hAnsi="Times New Roman"/>
              </w:rPr>
            </w:pPr>
          </w:p>
          <w:p w:rsidR="00965D9B" w:rsidRDefault="00965D9B">
            <w:pPr>
              <w:pStyle w:val="Standard"/>
              <w:tabs>
                <w:tab w:val="left" w:pos="2430"/>
              </w:tabs>
              <w:rPr>
                <w:rFonts w:ascii="Times New Roman" w:hAnsi="Times New Roman"/>
              </w:rPr>
            </w:pPr>
          </w:p>
          <w:p w:rsidR="00965D9B" w:rsidRDefault="00965D9B">
            <w:pPr>
              <w:pStyle w:val="Standard"/>
              <w:tabs>
                <w:tab w:val="left" w:pos="2430"/>
              </w:tabs>
              <w:rPr>
                <w:rFonts w:ascii="Times New Roman" w:hAnsi="Times New Roman"/>
              </w:rPr>
            </w:pPr>
          </w:p>
          <w:p w:rsidR="00965D9B" w:rsidRDefault="00965D9B">
            <w:pPr>
              <w:pStyle w:val="a3"/>
              <w:spacing w:before="0" w:after="0"/>
              <w:rPr>
                <w:rFonts w:ascii="Times New Roman" w:hAnsi="Times New Roman"/>
              </w:rPr>
            </w:pPr>
          </w:p>
          <w:p w:rsidR="00965D9B" w:rsidRDefault="00965D9B">
            <w:pPr>
              <w:pStyle w:val="a3"/>
              <w:spacing w:before="0" w:after="0"/>
              <w:rPr>
                <w:rFonts w:ascii="Times New Roman" w:hAnsi="Times New Roman"/>
              </w:rPr>
            </w:pPr>
          </w:p>
          <w:p w:rsidR="00965D9B" w:rsidRDefault="00965D9B">
            <w:pPr>
              <w:pStyle w:val="a3"/>
              <w:spacing w:before="0" w:after="0"/>
              <w:rPr>
                <w:rFonts w:ascii="Times New Roman" w:hAnsi="Times New Roman"/>
              </w:rPr>
            </w:pPr>
          </w:p>
          <w:p w:rsidR="00965D9B" w:rsidRDefault="00965D9B">
            <w:pPr>
              <w:pStyle w:val="a3"/>
              <w:spacing w:before="0" w:after="0"/>
              <w:rPr>
                <w:rFonts w:ascii="Times New Roman" w:hAnsi="Times New Roman"/>
              </w:rPr>
            </w:pPr>
          </w:p>
          <w:p w:rsidR="00965D9B" w:rsidRDefault="00660C59">
            <w:pPr>
              <w:pStyle w:val="a3"/>
              <w:spacing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Записывают определения</w:t>
            </w:r>
          </w:p>
          <w:p w:rsidR="00965D9B" w:rsidRDefault="00965D9B">
            <w:pPr>
              <w:pStyle w:val="a3"/>
              <w:spacing w:before="0" w:after="0"/>
              <w:rPr>
                <w:rFonts w:ascii="Times New Roman" w:hAnsi="Times New Roman"/>
              </w:rPr>
            </w:pPr>
          </w:p>
          <w:p w:rsidR="00965D9B" w:rsidRDefault="00965D9B">
            <w:pPr>
              <w:pStyle w:val="a3"/>
              <w:spacing w:before="0" w:after="0"/>
              <w:rPr>
                <w:rFonts w:ascii="Times New Roman" w:hAnsi="Times New Roman"/>
              </w:rPr>
            </w:pPr>
          </w:p>
          <w:p w:rsidR="00965D9B" w:rsidRDefault="00965D9B">
            <w:pPr>
              <w:pStyle w:val="a3"/>
              <w:spacing w:before="0" w:after="0"/>
              <w:rPr>
                <w:rFonts w:ascii="Times New Roman" w:hAnsi="Times New Roman"/>
              </w:rPr>
            </w:pPr>
          </w:p>
          <w:p w:rsidR="00965D9B" w:rsidRDefault="00965D9B">
            <w:pPr>
              <w:pStyle w:val="a3"/>
              <w:spacing w:before="0" w:after="0"/>
              <w:rPr>
                <w:rFonts w:ascii="Times New Roman" w:hAnsi="Times New Roman"/>
              </w:rPr>
            </w:pPr>
          </w:p>
          <w:p w:rsidR="00965D9B" w:rsidRDefault="00965D9B">
            <w:pPr>
              <w:pStyle w:val="a3"/>
              <w:spacing w:before="0" w:after="0"/>
              <w:rPr>
                <w:rFonts w:ascii="Times New Roman" w:hAnsi="Times New Roman"/>
              </w:rPr>
            </w:pPr>
          </w:p>
          <w:p w:rsidR="00965D9B" w:rsidRDefault="00965D9B">
            <w:pPr>
              <w:pStyle w:val="a3"/>
              <w:spacing w:before="0" w:after="0"/>
              <w:rPr>
                <w:rFonts w:ascii="Times New Roman" w:hAnsi="Times New Roman"/>
              </w:rPr>
            </w:pPr>
          </w:p>
          <w:p w:rsidR="00965D9B" w:rsidRDefault="00965D9B">
            <w:pPr>
              <w:pStyle w:val="a3"/>
              <w:spacing w:before="0" w:after="0"/>
              <w:rPr>
                <w:rFonts w:ascii="Times New Roman" w:hAnsi="Times New Roman"/>
              </w:rPr>
            </w:pPr>
          </w:p>
          <w:p w:rsidR="00965D9B" w:rsidRDefault="00660C59">
            <w:pPr>
              <w:pStyle w:val="a3"/>
              <w:spacing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  <w:p w:rsidR="00965D9B" w:rsidRDefault="00965D9B">
            <w:pPr>
              <w:pStyle w:val="a3"/>
              <w:spacing w:before="0" w:after="0"/>
              <w:rPr>
                <w:rFonts w:ascii="Times New Roman" w:hAnsi="Times New Roman"/>
              </w:rPr>
            </w:pPr>
          </w:p>
          <w:p w:rsidR="00965D9B" w:rsidRDefault="00965D9B">
            <w:pPr>
              <w:pStyle w:val="a3"/>
              <w:spacing w:before="0" w:after="0"/>
              <w:rPr>
                <w:rFonts w:ascii="Times New Roman" w:hAnsi="Times New Roman"/>
              </w:rPr>
            </w:pPr>
          </w:p>
          <w:p w:rsidR="00965D9B" w:rsidRDefault="00965D9B">
            <w:pPr>
              <w:pStyle w:val="a3"/>
              <w:spacing w:before="0" w:after="0"/>
              <w:rPr>
                <w:rFonts w:ascii="Times New Roman" w:hAnsi="Times New Roman"/>
              </w:rPr>
            </w:pPr>
          </w:p>
          <w:p w:rsidR="00965D9B" w:rsidRDefault="00660C59">
            <w:pPr>
              <w:pStyle w:val="a3"/>
              <w:spacing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Кратко конспектируют самое главное</w:t>
            </w:r>
          </w:p>
          <w:p w:rsidR="00965D9B" w:rsidRDefault="00965D9B">
            <w:pPr>
              <w:pStyle w:val="a3"/>
              <w:spacing w:before="0" w:after="0"/>
              <w:rPr>
                <w:rFonts w:ascii="Times New Roman" w:hAnsi="Times New Roman"/>
              </w:rPr>
            </w:pPr>
          </w:p>
          <w:p w:rsidR="00965D9B" w:rsidRDefault="00965D9B">
            <w:pPr>
              <w:pStyle w:val="a3"/>
              <w:spacing w:before="0" w:after="0"/>
              <w:rPr>
                <w:rFonts w:ascii="Times New Roman" w:hAnsi="Times New Roman"/>
              </w:rPr>
            </w:pPr>
          </w:p>
          <w:p w:rsidR="00965D9B" w:rsidRDefault="00965D9B">
            <w:pPr>
              <w:pStyle w:val="a3"/>
              <w:spacing w:before="0" w:after="0"/>
              <w:rPr>
                <w:rFonts w:ascii="Times New Roman" w:hAnsi="Times New Roman"/>
              </w:rPr>
            </w:pPr>
          </w:p>
          <w:p w:rsidR="00965D9B" w:rsidRDefault="00965D9B">
            <w:pPr>
              <w:pStyle w:val="a3"/>
              <w:spacing w:before="0" w:after="0"/>
              <w:rPr>
                <w:rFonts w:ascii="Times New Roman" w:hAnsi="Times New Roman"/>
              </w:rPr>
            </w:pPr>
          </w:p>
          <w:p w:rsidR="00965D9B" w:rsidRDefault="00965D9B">
            <w:pPr>
              <w:pStyle w:val="a3"/>
              <w:spacing w:before="0" w:after="0"/>
              <w:rPr>
                <w:rFonts w:ascii="Times New Roman" w:hAnsi="Times New Roman"/>
              </w:rPr>
            </w:pPr>
          </w:p>
          <w:p w:rsidR="00965D9B" w:rsidRDefault="00965D9B">
            <w:pPr>
              <w:pStyle w:val="a3"/>
              <w:spacing w:before="0" w:after="0"/>
              <w:rPr>
                <w:rFonts w:ascii="Times New Roman" w:hAnsi="Times New Roman"/>
              </w:rPr>
            </w:pPr>
          </w:p>
          <w:p w:rsidR="00965D9B" w:rsidRDefault="00965D9B">
            <w:pPr>
              <w:pStyle w:val="a3"/>
              <w:spacing w:before="0" w:after="0"/>
              <w:rPr>
                <w:rFonts w:ascii="Times New Roman" w:hAnsi="Times New Roman"/>
              </w:rPr>
            </w:pPr>
          </w:p>
          <w:p w:rsidR="00965D9B" w:rsidRDefault="00965D9B">
            <w:pPr>
              <w:pStyle w:val="a3"/>
              <w:spacing w:before="0" w:after="0"/>
              <w:rPr>
                <w:rFonts w:ascii="Times New Roman" w:hAnsi="Times New Roman"/>
              </w:rPr>
            </w:pPr>
          </w:p>
          <w:p w:rsidR="00965D9B" w:rsidRDefault="00660C59">
            <w:pPr>
              <w:pStyle w:val="a3"/>
              <w:spacing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Слушают рассказ учителя</w:t>
            </w:r>
          </w:p>
          <w:p w:rsidR="00965D9B" w:rsidRDefault="00965D9B">
            <w:pPr>
              <w:pStyle w:val="a3"/>
              <w:spacing w:before="0" w:after="0"/>
              <w:rPr>
                <w:rFonts w:ascii="Times New Roman" w:hAnsi="Times New Roman"/>
              </w:rPr>
            </w:pPr>
          </w:p>
          <w:p w:rsidR="00965D9B" w:rsidRDefault="00965D9B">
            <w:pPr>
              <w:pStyle w:val="a3"/>
              <w:spacing w:before="0" w:after="0"/>
              <w:rPr>
                <w:rFonts w:ascii="Times New Roman" w:hAnsi="Times New Roman"/>
              </w:rPr>
            </w:pPr>
          </w:p>
          <w:p w:rsidR="00965D9B" w:rsidRDefault="00965D9B">
            <w:pPr>
              <w:pStyle w:val="a3"/>
              <w:spacing w:before="0" w:after="0"/>
              <w:rPr>
                <w:rFonts w:ascii="Times New Roman" w:hAnsi="Times New Roman"/>
              </w:rPr>
            </w:pPr>
          </w:p>
          <w:p w:rsidR="00965D9B" w:rsidRDefault="00965D9B">
            <w:pPr>
              <w:pStyle w:val="a3"/>
              <w:spacing w:before="0" w:after="0"/>
              <w:rPr>
                <w:rFonts w:ascii="Times New Roman" w:hAnsi="Times New Roman"/>
              </w:rPr>
            </w:pPr>
          </w:p>
          <w:p w:rsidR="00965D9B" w:rsidRDefault="00965D9B">
            <w:pPr>
              <w:pStyle w:val="a3"/>
              <w:spacing w:before="0" w:after="0"/>
              <w:rPr>
                <w:rFonts w:ascii="Times New Roman" w:hAnsi="Times New Roman"/>
              </w:rPr>
            </w:pPr>
          </w:p>
          <w:p w:rsidR="00965D9B" w:rsidRDefault="00965D9B">
            <w:pPr>
              <w:pStyle w:val="a3"/>
              <w:spacing w:before="0" w:after="0"/>
              <w:rPr>
                <w:rFonts w:ascii="Times New Roman" w:hAnsi="Times New Roman"/>
              </w:rPr>
            </w:pPr>
          </w:p>
          <w:p w:rsidR="00965D9B" w:rsidRDefault="00965D9B">
            <w:pPr>
              <w:pStyle w:val="a3"/>
              <w:spacing w:before="0" w:after="0"/>
              <w:rPr>
                <w:rFonts w:ascii="Times New Roman" w:hAnsi="Times New Roman"/>
              </w:rPr>
            </w:pPr>
          </w:p>
          <w:p w:rsidR="00965D9B" w:rsidRDefault="00965D9B">
            <w:pPr>
              <w:pStyle w:val="a3"/>
              <w:spacing w:before="0" w:after="0"/>
              <w:rPr>
                <w:rFonts w:ascii="Times New Roman" w:hAnsi="Times New Roman"/>
              </w:rPr>
            </w:pPr>
          </w:p>
          <w:p w:rsidR="00965D9B" w:rsidRDefault="00965D9B">
            <w:pPr>
              <w:pStyle w:val="a3"/>
              <w:spacing w:before="0" w:after="0"/>
              <w:rPr>
                <w:rFonts w:ascii="Times New Roman" w:hAnsi="Times New Roman"/>
              </w:rPr>
            </w:pPr>
          </w:p>
          <w:p w:rsidR="00965D9B" w:rsidRDefault="00965D9B">
            <w:pPr>
              <w:pStyle w:val="a3"/>
              <w:spacing w:before="0" w:after="0"/>
              <w:rPr>
                <w:rFonts w:ascii="Times New Roman" w:hAnsi="Times New Roman"/>
              </w:rPr>
            </w:pPr>
          </w:p>
          <w:p w:rsidR="00965D9B" w:rsidRDefault="00660C59">
            <w:pPr>
              <w:pStyle w:val="a3"/>
              <w:spacing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Отвечают на вопросы</w:t>
            </w:r>
          </w:p>
          <w:p w:rsidR="00965D9B" w:rsidRDefault="00965D9B">
            <w:pPr>
              <w:pStyle w:val="a3"/>
              <w:spacing w:before="0" w:after="0"/>
              <w:rPr>
                <w:rFonts w:ascii="Times New Roman" w:hAnsi="Times New Roman"/>
              </w:rPr>
            </w:pPr>
          </w:p>
        </w:tc>
      </w:tr>
      <w:tr w:rsidR="00965D9B">
        <w:tblPrEx>
          <w:tblCellMar>
            <w:top w:w="0" w:type="dxa"/>
            <w:bottom w:w="0" w:type="dxa"/>
          </w:tblCellMar>
        </w:tblPrEx>
        <w:trPr>
          <w:trHeight w:val="3129"/>
        </w:trPr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5D9B" w:rsidRDefault="00660C59">
            <w:pPr>
              <w:pStyle w:val="Standar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Творческое задание</w:t>
            </w:r>
          </w:p>
          <w:p w:rsidR="00965D9B" w:rsidRDefault="00660C59">
            <w:pPr>
              <w:pStyle w:val="Standar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 минут</w:t>
            </w:r>
          </w:p>
        </w:tc>
        <w:tc>
          <w:tcPr>
            <w:tcW w:w="8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5D9B" w:rsidRDefault="00660C59">
            <w:pPr>
              <w:pStyle w:val="Textbody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Для простоты и наглядности был придуман цветовой круг как геометрический порядок множества цветов. Но прибежал злой волшебник и  обесцветил</w:t>
            </w:r>
            <w:r>
              <w:rPr>
                <w:rFonts w:ascii="Times New Roman" w:hAnsi="Times New Roman"/>
              </w:rPr>
              <w:t xml:space="preserve"> наш круг, давайте создадим его заново.</w:t>
            </w:r>
          </w:p>
          <w:p w:rsidR="00965D9B" w:rsidRDefault="00660C59">
            <w:pPr>
              <w:pStyle w:val="Textbody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Представьте, что каждый из вас это цвет, только пока неизвестный. Сейчас я выборочно раздам по ленте и по два листика трём учащимся и они приобретут цвет, становясь в кружок. За ними круг также из трёх человек. Эт</w:t>
            </w:r>
            <w:r>
              <w:rPr>
                <w:rFonts w:ascii="Times New Roman" w:hAnsi="Times New Roman"/>
              </w:rPr>
              <w:t>и три цвета смешиваясь создают новый цвет (делятся листочками с ребятами, стоящими позади). В третьем кругу стоит 12 человек, не имеющих цвет и ждут пока их покрасят. Ребята из второго круга делятся с ними цветами, так чтобы получился новый цвет.</w:t>
            </w:r>
          </w:p>
          <w:p w:rsidR="00965D9B" w:rsidRDefault="00660C59">
            <w:pPr>
              <w:pStyle w:val="Textbody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А тепер</w:t>
            </w:r>
            <w:r>
              <w:rPr>
                <w:rFonts w:ascii="Times New Roman" w:hAnsi="Times New Roman"/>
              </w:rPr>
              <w:t>ь посмотрите какой круг у нас получился? Как вы думаете правильный ли цвет у вас в руках?</w:t>
            </w:r>
          </w:p>
          <w:p w:rsidR="00965D9B" w:rsidRDefault="00660C59">
            <w:pPr>
              <w:pStyle w:val="a3"/>
              <w:spacing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-А теперь закрепим наши знания на практике.</w:t>
            </w:r>
          </w:p>
          <w:p w:rsidR="00965D9B" w:rsidRDefault="00660C59">
            <w:pPr>
              <w:pStyle w:val="a3"/>
              <w:spacing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Откройте ваши наборы для практической работы, посмотрите в них лежит: лист акварельной бумаги, акварель, кисти. Приступа</w:t>
            </w:r>
            <w:r>
              <w:rPr>
                <w:rFonts w:ascii="Times New Roman" w:hAnsi="Times New Roman"/>
              </w:rPr>
              <w:t>ем к работе</w:t>
            </w:r>
          </w:p>
        </w:tc>
        <w:tc>
          <w:tcPr>
            <w:tcW w:w="4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5D9B" w:rsidRDefault="00660C59">
            <w:pPr>
              <w:pStyle w:val="a3"/>
              <w:spacing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Учащиеся слушают задания игры и сразу приступают к их выполнению</w:t>
            </w:r>
          </w:p>
          <w:p w:rsidR="00965D9B" w:rsidRDefault="00965D9B">
            <w:pPr>
              <w:pStyle w:val="a3"/>
              <w:tabs>
                <w:tab w:val="left" w:pos="2430"/>
              </w:tabs>
              <w:spacing w:before="0" w:after="0"/>
              <w:rPr>
                <w:rFonts w:ascii="Times New Roman" w:hAnsi="Times New Roman"/>
              </w:rPr>
            </w:pPr>
          </w:p>
          <w:p w:rsidR="00965D9B" w:rsidRDefault="00965D9B">
            <w:pPr>
              <w:pStyle w:val="Standard"/>
              <w:tabs>
                <w:tab w:val="left" w:pos="2430"/>
              </w:tabs>
              <w:rPr>
                <w:rFonts w:ascii="Times New Roman" w:hAnsi="Times New Roman"/>
              </w:rPr>
            </w:pPr>
          </w:p>
          <w:p w:rsidR="00965D9B" w:rsidRDefault="00965D9B">
            <w:pPr>
              <w:pStyle w:val="Standard"/>
              <w:tabs>
                <w:tab w:val="left" w:pos="2430"/>
              </w:tabs>
              <w:rPr>
                <w:rFonts w:ascii="Times New Roman" w:hAnsi="Times New Roman"/>
              </w:rPr>
            </w:pPr>
          </w:p>
          <w:p w:rsidR="00965D9B" w:rsidRDefault="00965D9B">
            <w:pPr>
              <w:pStyle w:val="Standard"/>
              <w:tabs>
                <w:tab w:val="left" w:pos="2430"/>
              </w:tabs>
              <w:rPr>
                <w:rFonts w:ascii="Times New Roman" w:hAnsi="Times New Roman"/>
              </w:rPr>
            </w:pPr>
          </w:p>
          <w:p w:rsidR="00965D9B" w:rsidRDefault="00965D9B">
            <w:pPr>
              <w:pStyle w:val="Standard"/>
              <w:tabs>
                <w:tab w:val="left" w:pos="2430"/>
              </w:tabs>
              <w:rPr>
                <w:rFonts w:ascii="Times New Roman" w:hAnsi="Times New Roman"/>
              </w:rPr>
            </w:pPr>
          </w:p>
          <w:p w:rsidR="00965D9B" w:rsidRDefault="00965D9B">
            <w:pPr>
              <w:pStyle w:val="Standard"/>
              <w:tabs>
                <w:tab w:val="left" w:pos="2430"/>
              </w:tabs>
              <w:rPr>
                <w:rFonts w:ascii="Times New Roman" w:hAnsi="Times New Roman"/>
              </w:rPr>
            </w:pPr>
          </w:p>
          <w:p w:rsidR="00965D9B" w:rsidRDefault="00965D9B">
            <w:pPr>
              <w:pStyle w:val="Standard"/>
              <w:tabs>
                <w:tab w:val="left" w:pos="2430"/>
              </w:tabs>
              <w:rPr>
                <w:rFonts w:ascii="Times New Roman" w:hAnsi="Times New Roman"/>
              </w:rPr>
            </w:pPr>
          </w:p>
          <w:p w:rsidR="00965D9B" w:rsidRDefault="00965D9B">
            <w:pPr>
              <w:pStyle w:val="Standard"/>
              <w:tabs>
                <w:tab w:val="left" w:pos="2430"/>
              </w:tabs>
              <w:rPr>
                <w:rFonts w:ascii="Times New Roman" w:hAnsi="Times New Roman"/>
              </w:rPr>
            </w:pPr>
          </w:p>
          <w:p w:rsidR="00965D9B" w:rsidRDefault="00965D9B">
            <w:pPr>
              <w:pStyle w:val="Standard"/>
              <w:tabs>
                <w:tab w:val="left" w:pos="2430"/>
              </w:tabs>
              <w:rPr>
                <w:rFonts w:ascii="Times New Roman" w:hAnsi="Times New Roman"/>
              </w:rPr>
            </w:pPr>
          </w:p>
          <w:p w:rsidR="00965D9B" w:rsidRDefault="00965D9B">
            <w:pPr>
              <w:pStyle w:val="Textbody"/>
              <w:tabs>
                <w:tab w:val="left" w:pos="2430"/>
              </w:tabs>
              <w:spacing w:after="0"/>
              <w:rPr>
                <w:rFonts w:ascii="Times New Roman" w:hAnsi="Times New Roman"/>
              </w:rPr>
            </w:pPr>
          </w:p>
          <w:p w:rsidR="00965D9B" w:rsidRDefault="00660C59">
            <w:pPr>
              <w:pStyle w:val="Textbody"/>
              <w:tabs>
                <w:tab w:val="left" w:pos="2430"/>
              </w:tabs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Смотрят на доску и отвечают на вопрос</w:t>
            </w:r>
          </w:p>
          <w:p w:rsidR="00965D9B" w:rsidRDefault="00965D9B">
            <w:pPr>
              <w:pStyle w:val="Standard"/>
              <w:tabs>
                <w:tab w:val="left" w:pos="2430"/>
              </w:tabs>
              <w:rPr>
                <w:rFonts w:ascii="Times New Roman" w:hAnsi="Times New Roman"/>
              </w:rPr>
            </w:pPr>
          </w:p>
          <w:p w:rsidR="00965D9B" w:rsidRDefault="00965D9B">
            <w:pPr>
              <w:pStyle w:val="Standard"/>
              <w:tabs>
                <w:tab w:val="left" w:pos="2430"/>
              </w:tabs>
              <w:rPr>
                <w:rFonts w:ascii="Times New Roman" w:hAnsi="Times New Roman"/>
              </w:rPr>
            </w:pPr>
          </w:p>
          <w:p w:rsidR="00965D9B" w:rsidRDefault="00660C59">
            <w:pPr>
              <w:pStyle w:val="Standard"/>
              <w:tabs>
                <w:tab w:val="left" w:pos="243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практической работы по карточкам с заданиями (приложение 2)</w:t>
            </w:r>
          </w:p>
          <w:p w:rsidR="00965D9B" w:rsidRDefault="00965D9B">
            <w:pPr>
              <w:pStyle w:val="Textbody"/>
              <w:tabs>
                <w:tab w:val="left" w:pos="2430"/>
              </w:tabs>
              <w:spacing w:after="0"/>
              <w:rPr>
                <w:rFonts w:ascii="Times New Roman" w:hAnsi="Times New Roman"/>
              </w:rPr>
            </w:pPr>
          </w:p>
        </w:tc>
      </w:tr>
      <w:tr w:rsidR="00965D9B">
        <w:tblPrEx>
          <w:tblCellMar>
            <w:top w:w="0" w:type="dxa"/>
            <w:bottom w:w="0" w:type="dxa"/>
          </w:tblCellMar>
        </w:tblPrEx>
        <w:trPr>
          <w:trHeight w:val="1044"/>
        </w:trPr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5D9B" w:rsidRDefault="00660C59">
            <w:pPr>
              <w:pStyle w:val="Standard"/>
              <w:tabs>
                <w:tab w:val="left" w:pos="243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Рефлексия</w:t>
            </w:r>
          </w:p>
          <w:p w:rsidR="00965D9B" w:rsidRDefault="00660C59">
            <w:pPr>
              <w:pStyle w:val="Standard"/>
              <w:tabs>
                <w:tab w:val="left" w:pos="243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минут</w:t>
            </w:r>
          </w:p>
        </w:tc>
        <w:tc>
          <w:tcPr>
            <w:tcW w:w="8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5D9B" w:rsidRDefault="00660C59">
            <w:pPr>
              <w:pStyle w:val="Standard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Давайте подведем итоги нашего урока </w:t>
            </w:r>
            <w:r>
              <w:rPr>
                <w:rFonts w:ascii="Times New Roman" w:hAnsi="Times New Roman"/>
              </w:rPr>
              <w:t>(просмотр детских работ, анализ).</w:t>
            </w:r>
          </w:p>
          <w:p w:rsidR="00965D9B" w:rsidRDefault="00660C59">
            <w:pPr>
              <w:pStyle w:val="Standard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Расскажите, ребята, что вам понравилось сегодня на уроке?</w:t>
            </w:r>
          </w:p>
          <w:p w:rsidR="00965D9B" w:rsidRDefault="00660C59">
            <w:pPr>
              <w:pStyle w:val="Standard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Что нового узнали?</w:t>
            </w:r>
          </w:p>
          <w:p w:rsidR="00965D9B" w:rsidRDefault="00660C59">
            <w:pPr>
              <w:pStyle w:val="Standard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Всем большое спасибо за активность, всего доброго!</w:t>
            </w:r>
          </w:p>
        </w:tc>
        <w:tc>
          <w:tcPr>
            <w:tcW w:w="4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5D9B" w:rsidRDefault="00660C59">
            <w:pPr>
              <w:pStyle w:val="Standard"/>
              <w:tabs>
                <w:tab w:val="left" w:pos="243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Ответы на вопросы.</w:t>
            </w:r>
          </w:p>
        </w:tc>
      </w:tr>
    </w:tbl>
    <w:p w:rsidR="00965D9B" w:rsidRDefault="00965D9B">
      <w:pPr>
        <w:pStyle w:val="Textbody"/>
        <w:jc w:val="center"/>
        <w:rPr>
          <w:b/>
          <w:bCs/>
          <w:sz w:val="28"/>
          <w:szCs w:val="28"/>
        </w:rPr>
      </w:pPr>
    </w:p>
    <w:p w:rsidR="00965D9B" w:rsidRDefault="00660C59">
      <w:pPr>
        <w:pStyle w:val="Textbody"/>
        <w:pageBreakBefore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Приложение №1</w:t>
      </w:r>
    </w:p>
    <w:p w:rsidR="00965D9B" w:rsidRDefault="00660C59">
      <w:pPr>
        <w:pStyle w:val="Textbody"/>
        <w:rPr>
          <w:sz w:val="28"/>
          <w:szCs w:val="28"/>
        </w:rPr>
      </w:pPr>
      <w:r>
        <w:rPr>
          <w:sz w:val="28"/>
          <w:szCs w:val="28"/>
        </w:rPr>
        <w:t>1. Почему человек видит мир в цвете? Выберите один п</w:t>
      </w:r>
      <w:r>
        <w:rPr>
          <w:sz w:val="28"/>
          <w:szCs w:val="28"/>
        </w:rPr>
        <w:t>равильный ответ.</w:t>
      </w:r>
    </w:p>
    <w:p w:rsidR="00965D9B" w:rsidRDefault="00660C59">
      <w:pPr>
        <w:pStyle w:val="Textbody"/>
        <w:rPr>
          <w:sz w:val="28"/>
          <w:szCs w:val="28"/>
        </w:rPr>
      </w:pPr>
      <w:r>
        <w:rPr>
          <w:sz w:val="28"/>
          <w:szCs w:val="28"/>
        </w:rPr>
        <w:t>1) Световые волны окрашены в цвета, глаз различает, в какой цвет они окрашены.</w:t>
      </w:r>
    </w:p>
    <w:p w:rsidR="00965D9B" w:rsidRDefault="00660C59">
      <w:pPr>
        <w:pStyle w:val="Textbody"/>
        <w:rPr>
          <w:sz w:val="28"/>
          <w:szCs w:val="28"/>
        </w:rPr>
      </w:pPr>
      <w:r>
        <w:rPr>
          <w:sz w:val="28"/>
          <w:szCs w:val="28"/>
        </w:rPr>
        <w:t>2) Все предметы поглощают и отражают световые волны. Человеческий глаз воспринимает отраженные волны. Каждая волна имеет свою длину, соответствующую определенно</w:t>
      </w:r>
      <w:r>
        <w:rPr>
          <w:sz w:val="28"/>
          <w:szCs w:val="28"/>
        </w:rPr>
        <w:t>му цвету в спектре. Сигнал из глаза передается в головной мозг, там обрабатывается и осознается как цвет.</w:t>
      </w:r>
    </w:p>
    <w:p w:rsidR="00965D9B" w:rsidRDefault="00660C59">
      <w:pPr>
        <w:pStyle w:val="Textbody"/>
        <w:rPr>
          <w:sz w:val="28"/>
          <w:szCs w:val="28"/>
        </w:rPr>
      </w:pPr>
      <w:r>
        <w:rPr>
          <w:sz w:val="28"/>
          <w:szCs w:val="28"/>
        </w:rPr>
        <w:t>3) Из глаза идут воображаемые лучи, которые «ощупывают» предметы и расшифровывают, какого они цвета.</w:t>
      </w:r>
    </w:p>
    <w:p w:rsidR="00965D9B" w:rsidRDefault="00660C59">
      <w:pPr>
        <w:pStyle w:val="Textbody"/>
        <w:rPr>
          <w:sz w:val="28"/>
          <w:szCs w:val="28"/>
        </w:rPr>
      </w:pPr>
      <w:r>
        <w:rPr>
          <w:sz w:val="28"/>
          <w:szCs w:val="28"/>
        </w:rPr>
        <w:t>Правильный вариант: 2)</w:t>
      </w:r>
    </w:p>
    <w:p w:rsidR="00965D9B" w:rsidRDefault="00660C59">
      <w:pPr>
        <w:pStyle w:val="Textbody"/>
        <w:rPr>
          <w:sz w:val="28"/>
          <w:szCs w:val="28"/>
        </w:rPr>
      </w:pPr>
      <w:r>
        <w:rPr>
          <w:sz w:val="28"/>
          <w:szCs w:val="28"/>
        </w:rPr>
        <w:t>Неправильные варианты: 1),</w:t>
      </w:r>
      <w:r>
        <w:rPr>
          <w:sz w:val="28"/>
          <w:szCs w:val="28"/>
        </w:rPr>
        <w:t xml:space="preserve"> 3)</w:t>
      </w:r>
    </w:p>
    <w:p w:rsidR="00965D9B" w:rsidRDefault="00660C59">
      <w:pPr>
        <w:pStyle w:val="Textbody"/>
        <w:pageBreakBefore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Приложение №2</w:t>
      </w:r>
    </w:p>
    <w:p w:rsidR="00000000" w:rsidRDefault="00660C59">
      <w:pPr>
        <w:rPr>
          <w:rFonts w:cs="Mangal"/>
          <w:szCs w:val="21"/>
        </w:rPr>
        <w:sectPr w:rsidR="00000000">
          <w:pgSz w:w="16838" w:h="11906" w:orient="landscape"/>
          <w:pgMar w:top="1134" w:right="1134" w:bottom="1134" w:left="1134" w:header="720" w:footer="720" w:gutter="0"/>
          <w:cols w:space="720"/>
        </w:sectPr>
      </w:pPr>
    </w:p>
    <w:p w:rsidR="00965D9B" w:rsidRDefault="00660C59">
      <w:pPr>
        <w:pStyle w:val="Standard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Упражнение №1</w:t>
      </w:r>
    </w:p>
    <w:p w:rsidR="00965D9B" w:rsidRDefault="00660C59">
      <w:pPr>
        <w:pStyle w:val="Standar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Выполните градиент с любым из выбранных цветов</w:t>
      </w:r>
    </w:p>
    <w:p w:rsidR="00965D9B" w:rsidRDefault="00660C59">
      <w:pPr>
        <w:pStyle w:val="Standard"/>
      </w:pPr>
      <w:r>
        <w:rPr>
          <w:noProof/>
          <w:lang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4282560</wp:posOffset>
            </wp:positionH>
            <wp:positionV relativeFrom="paragraph">
              <wp:posOffset>719280</wp:posOffset>
            </wp:positionV>
            <wp:extent cx="4952520" cy="4124880"/>
            <wp:effectExtent l="0" t="0" r="480" b="8970"/>
            <wp:wrapThrough wrapText="bothSides">
              <wp:wrapPolygon edited="0">
                <wp:start x="0" y="0"/>
                <wp:lineTo x="0" y="21550"/>
                <wp:lineTo x="21520" y="21550"/>
                <wp:lineTo x="21520" y="0"/>
                <wp:lineTo x="0" y="0"/>
              </wp:wrapPolygon>
            </wp:wrapThrough>
            <wp:docPr id="1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2520" cy="41248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 w:bidi="ar-SA"/>
        </w:rPr>
        <w:drawing>
          <wp:inline distT="0" distB="0" distL="0" distR="0">
            <wp:extent cx="3047400" cy="4572000"/>
            <wp:effectExtent l="0" t="0" r="600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7400" cy="45720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65D9B" w:rsidRDefault="00965D9B">
      <w:pPr>
        <w:pStyle w:val="Standard"/>
        <w:rPr>
          <w:rFonts w:ascii="Times New Roman" w:hAnsi="Times New Roman" w:cs="Times New Roman"/>
          <w:b/>
          <w:sz w:val="28"/>
          <w:szCs w:val="28"/>
        </w:rPr>
      </w:pPr>
    </w:p>
    <w:p w:rsidR="00965D9B" w:rsidRDefault="00965D9B">
      <w:pPr>
        <w:pStyle w:val="Standard"/>
        <w:rPr>
          <w:rFonts w:ascii="Times New Roman" w:hAnsi="Times New Roman" w:cs="Times New Roman"/>
          <w:b/>
          <w:sz w:val="28"/>
          <w:szCs w:val="28"/>
        </w:rPr>
      </w:pPr>
    </w:p>
    <w:p w:rsidR="00965D9B" w:rsidRDefault="00965D9B">
      <w:pPr>
        <w:pStyle w:val="Standard"/>
        <w:rPr>
          <w:rFonts w:ascii="Times New Roman" w:hAnsi="Times New Roman" w:cs="Times New Roman"/>
          <w:b/>
          <w:sz w:val="28"/>
          <w:szCs w:val="28"/>
        </w:rPr>
      </w:pPr>
    </w:p>
    <w:p w:rsidR="00965D9B" w:rsidRDefault="00660C59">
      <w:pPr>
        <w:pStyle w:val="Standard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Упражнение №2</w:t>
      </w:r>
    </w:p>
    <w:p w:rsidR="00965D9B" w:rsidRDefault="00660C59">
      <w:pPr>
        <w:pStyle w:val="Standar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Выполните градиенты, как в образце.</w:t>
      </w:r>
    </w:p>
    <w:p w:rsidR="00965D9B" w:rsidRDefault="00660C59">
      <w:pPr>
        <w:pStyle w:val="Standar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Инструкция: после погружения кисти в краску смочите её водой и кончиком кисти постепенно заполните прямоугольник </w:t>
      </w:r>
      <w:r>
        <w:rPr>
          <w:rFonts w:ascii="Times New Roman" w:hAnsi="Times New Roman" w:cs="Times New Roman"/>
          <w:sz w:val="28"/>
          <w:szCs w:val="28"/>
        </w:rPr>
        <w:t>снизу-вверх</w:t>
      </w:r>
    </w:p>
    <w:p w:rsidR="00965D9B" w:rsidRDefault="00965D9B">
      <w:pPr>
        <w:pStyle w:val="Standard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0000" w:rsidRDefault="00660C59">
      <w:pPr>
        <w:rPr>
          <w:rFonts w:cs="Mangal"/>
          <w:szCs w:val="21"/>
        </w:rPr>
        <w:sectPr w:rsidR="00000000">
          <w:type w:val="continuous"/>
          <w:pgSz w:w="16838" w:h="11906" w:orient="landscape"/>
          <w:pgMar w:top="1134" w:right="1134" w:bottom="1134" w:left="1134" w:header="720" w:footer="720" w:gutter="0"/>
          <w:cols w:num="2" w:space="720" w:equalWidth="0">
            <w:col w:w="7285" w:space="0"/>
            <w:col w:w="7285" w:space="0"/>
          </w:cols>
        </w:sectPr>
      </w:pPr>
    </w:p>
    <w:p w:rsidR="00965D9B" w:rsidRDefault="00660C59">
      <w:pPr>
        <w:pStyle w:val="Standard"/>
        <w:jc w:val="center"/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Упражнение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№3</w:t>
      </w:r>
    </w:p>
    <w:p w:rsidR="00965D9B" w:rsidRDefault="00660C59">
      <w:pPr>
        <w:pStyle w:val="Standar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Выполните заливки, используя 2-3 цвета.</w:t>
      </w:r>
    </w:p>
    <w:p w:rsidR="00965D9B" w:rsidRDefault="00660C59">
      <w:pPr>
        <w:pStyle w:val="Standard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Инструвкция: Нанесите мазки акварельными красками и взбрызните их водой. Оставьте высыхать</w:t>
      </w:r>
    </w:p>
    <w:p w:rsidR="00965D9B" w:rsidRDefault="00660C59">
      <w:pPr>
        <w:pStyle w:val="Standard"/>
        <w:jc w:val="center"/>
      </w:pPr>
      <w:r>
        <w:rPr>
          <w:noProof/>
          <w:lang w:eastAsia="ru-RU" w:bidi="ar-SA"/>
        </w:rPr>
        <w:drawing>
          <wp:inline distT="0" distB="0" distL="0" distR="0">
            <wp:extent cx="7023240" cy="3291839"/>
            <wp:effectExtent l="0" t="0" r="6210" b="3811"/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23240" cy="329183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65D9B" w:rsidRDefault="00965D9B">
      <w:pPr>
        <w:pStyle w:val="Standard"/>
        <w:jc w:val="center"/>
      </w:pPr>
    </w:p>
    <w:p w:rsidR="00965D9B" w:rsidRDefault="00965D9B">
      <w:pPr>
        <w:pStyle w:val="Standard"/>
        <w:jc w:val="center"/>
      </w:pPr>
    </w:p>
    <w:p w:rsidR="00965D9B" w:rsidRDefault="00965D9B">
      <w:pPr>
        <w:pStyle w:val="Standard"/>
        <w:jc w:val="center"/>
      </w:pPr>
    </w:p>
    <w:p w:rsidR="00965D9B" w:rsidRDefault="00660C59">
      <w:pPr>
        <w:pStyle w:val="Standard"/>
        <w:pageBreakBefore/>
        <w:jc w:val="center"/>
      </w:pPr>
      <w:r>
        <w:rPr>
          <w:noProof/>
          <w:lang w:eastAsia="ru-RU" w:bidi="ar-SA"/>
        </w:rPr>
        <w:lastRenderedPageBreak/>
        <w:drawing>
          <wp:anchor distT="0" distB="0" distL="114300" distR="114300" simplePos="0" relativeHeight="5" behindDoc="1" locked="0" layoutInCell="1" allowOverlap="1">
            <wp:simplePos x="0" y="0"/>
            <wp:positionH relativeFrom="column">
              <wp:posOffset>403200</wp:posOffset>
            </wp:positionH>
            <wp:positionV relativeFrom="paragraph">
              <wp:posOffset>403920</wp:posOffset>
            </wp:positionV>
            <wp:extent cx="1929599" cy="1546920"/>
            <wp:effectExtent l="0" t="0" r="0" b="0"/>
            <wp:wrapNone/>
            <wp:docPr id="4" name="Рисунок 1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 r="21965"/>
                    <a:stretch>
                      <a:fillRect/>
                    </a:stretch>
                  </pic:blipFill>
                  <pic:spPr>
                    <a:xfrm>
                      <a:off x="0" y="0"/>
                      <a:ext cx="1929599" cy="15469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 w:bidi="ar-SA"/>
        </w:rPr>
        <w:drawing>
          <wp:anchor distT="0" distB="0" distL="114300" distR="114300" simplePos="0" relativeHeight="6" behindDoc="1" locked="0" layoutInCell="1" allowOverlap="1">
            <wp:simplePos x="0" y="0"/>
            <wp:positionH relativeFrom="column">
              <wp:posOffset>2522880</wp:posOffset>
            </wp:positionH>
            <wp:positionV relativeFrom="paragraph">
              <wp:posOffset>373320</wp:posOffset>
            </wp:positionV>
            <wp:extent cx="2134080" cy="1598400"/>
            <wp:effectExtent l="0" t="0" r="0" b="1800"/>
            <wp:wrapNone/>
            <wp:docPr id="5" name="Рисунок 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 r="25901"/>
                    <a:stretch>
                      <a:fillRect/>
                    </a:stretch>
                  </pic:blipFill>
                  <pic:spPr>
                    <a:xfrm>
                      <a:off x="0" y="0"/>
                      <a:ext cx="2134080" cy="15984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 w:bidi="ar-SA"/>
        </w:rPr>
        <w:drawing>
          <wp:anchor distT="0" distB="0" distL="114300" distR="114300" simplePos="0" relativeHeight="7" behindDoc="1" locked="0" layoutInCell="1" allowOverlap="1">
            <wp:simplePos x="0" y="0"/>
            <wp:positionH relativeFrom="column">
              <wp:posOffset>2111399</wp:posOffset>
            </wp:positionH>
            <wp:positionV relativeFrom="paragraph">
              <wp:posOffset>2214360</wp:posOffset>
            </wp:positionV>
            <wp:extent cx="1379880" cy="1596240"/>
            <wp:effectExtent l="0" t="0" r="0" b="3960"/>
            <wp:wrapNone/>
            <wp:docPr id="6" name="Рисунок 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 r="27980" b="-97"/>
                    <a:stretch>
                      <a:fillRect/>
                    </a:stretch>
                  </pic:blipFill>
                  <pic:spPr>
                    <a:xfrm>
                      <a:off x="0" y="0"/>
                      <a:ext cx="1379880" cy="15962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 w:bidi="ar-SA"/>
        </w:rPr>
        <w:drawing>
          <wp:anchor distT="0" distB="0" distL="114300" distR="114300" simplePos="0" relativeHeight="8" behindDoc="1" locked="0" layoutInCell="1" allowOverlap="1">
            <wp:simplePos x="0" y="0"/>
            <wp:positionH relativeFrom="column">
              <wp:posOffset>445680</wp:posOffset>
            </wp:positionH>
            <wp:positionV relativeFrom="paragraph">
              <wp:posOffset>4161960</wp:posOffset>
            </wp:positionV>
            <wp:extent cx="1676519" cy="2018519"/>
            <wp:effectExtent l="0" t="0" r="0" b="781"/>
            <wp:wrapNone/>
            <wp:docPr id="7" name="Рисунок 1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 r="28848"/>
                    <a:stretch>
                      <a:fillRect/>
                    </a:stretch>
                  </pic:blipFill>
                  <pic:spPr>
                    <a:xfrm>
                      <a:off x="0" y="0"/>
                      <a:ext cx="1676519" cy="201851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 w:bidi="ar-SA"/>
        </w:rPr>
        <w:drawing>
          <wp:anchor distT="0" distB="0" distL="114300" distR="114300" simplePos="0" relativeHeight="9" behindDoc="1" locked="0" layoutInCell="1" allowOverlap="1">
            <wp:simplePos x="0" y="0"/>
            <wp:positionH relativeFrom="column">
              <wp:posOffset>424080</wp:posOffset>
            </wp:positionH>
            <wp:positionV relativeFrom="paragraph">
              <wp:posOffset>2141280</wp:posOffset>
            </wp:positionV>
            <wp:extent cx="1474560" cy="1905120"/>
            <wp:effectExtent l="0" t="0" r="0" b="0"/>
            <wp:wrapNone/>
            <wp:docPr id="8" name="Рисунок 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 l="-1843" t="-289" r="35211"/>
                    <a:stretch>
                      <a:fillRect/>
                    </a:stretch>
                  </pic:blipFill>
                  <pic:spPr>
                    <a:xfrm>
                      <a:off x="0" y="0"/>
                      <a:ext cx="1474560" cy="19051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 w:bidi="ar-SA"/>
        </w:rPr>
        <w:drawing>
          <wp:anchor distT="0" distB="0" distL="114300" distR="114300" simplePos="0" relativeHeight="10" behindDoc="1" locked="0" layoutInCell="1" allowOverlap="1">
            <wp:simplePos x="0" y="0"/>
            <wp:positionH relativeFrom="column">
              <wp:posOffset>2355120</wp:posOffset>
            </wp:positionH>
            <wp:positionV relativeFrom="paragraph">
              <wp:posOffset>3952080</wp:posOffset>
            </wp:positionV>
            <wp:extent cx="1821960" cy="2261880"/>
            <wp:effectExtent l="0" t="0" r="6840" b="5070"/>
            <wp:wrapNone/>
            <wp:docPr id="9" name="Рисунок 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 r="29396"/>
                    <a:stretch>
                      <a:fillRect/>
                    </a:stretch>
                  </pic:blipFill>
                  <pic:spPr>
                    <a:xfrm>
                      <a:off x="0" y="0"/>
                      <a:ext cx="1821960" cy="22618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 w:bidi="ar-SA"/>
        </w:rPr>
        <w:drawing>
          <wp:anchor distT="0" distB="0" distL="114300" distR="114300" simplePos="0" relativeHeight="11" behindDoc="1" locked="0" layoutInCell="1" allowOverlap="1">
            <wp:simplePos x="0" y="0"/>
            <wp:positionH relativeFrom="column">
              <wp:posOffset>3605400</wp:posOffset>
            </wp:positionH>
            <wp:positionV relativeFrom="paragraph">
              <wp:posOffset>2004840</wp:posOffset>
            </wp:positionV>
            <wp:extent cx="1470600" cy="1833839"/>
            <wp:effectExtent l="0" t="0" r="0" b="0"/>
            <wp:wrapNone/>
            <wp:docPr id="10" name="Рисунок 1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lum/>
                      <a:alphaModFix/>
                    </a:blip>
                    <a:srcRect r="29306" b="359"/>
                    <a:stretch>
                      <a:fillRect/>
                    </a:stretch>
                  </pic:blipFill>
                  <pic:spPr>
                    <a:xfrm>
                      <a:off x="0" y="0"/>
                      <a:ext cx="1470600" cy="183383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 w:bidi="ar-SA"/>
        </w:rPr>
        <w:drawing>
          <wp:anchor distT="0" distB="0" distL="114300" distR="114300" simplePos="0" relativeHeight="14" behindDoc="1" locked="0" layoutInCell="1" allowOverlap="1">
            <wp:simplePos x="0" y="0"/>
            <wp:positionH relativeFrom="column">
              <wp:posOffset>6173640</wp:posOffset>
            </wp:positionH>
            <wp:positionV relativeFrom="paragraph">
              <wp:posOffset>26640</wp:posOffset>
            </wp:positionV>
            <wp:extent cx="752400" cy="1635839"/>
            <wp:effectExtent l="0" t="3570" r="6031" b="6030"/>
            <wp:wrapNone/>
            <wp:docPr id="11" name="Рисунок 1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 l="51585" b="-2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2400" cy="163583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 w:bidi="ar-SA"/>
        </w:rPr>
        <w:drawing>
          <wp:anchor distT="0" distB="0" distL="114300" distR="114300" simplePos="0" relativeHeight="15" behindDoc="1" locked="0" layoutInCell="1" allowOverlap="1">
            <wp:simplePos x="0" y="0"/>
            <wp:positionH relativeFrom="column">
              <wp:posOffset>6220439</wp:posOffset>
            </wp:positionH>
            <wp:positionV relativeFrom="paragraph">
              <wp:posOffset>852840</wp:posOffset>
            </wp:positionV>
            <wp:extent cx="699840" cy="1563480"/>
            <wp:effectExtent l="6330" t="0" r="0" b="0"/>
            <wp:wrapNone/>
            <wp:docPr id="12" name="Рисунок 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lum/>
                      <a:alphaModFix/>
                    </a:blip>
                    <a:srcRect l="60580" r="498" b="388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9840" cy="15634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 w:bidi="ar-SA"/>
        </w:rPr>
        <w:drawing>
          <wp:anchor distT="0" distB="0" distL="114300" distR="114300" simplePos="0" relativeHeight="16" behindDoc="1" locked="0" layoutInCell="1" allowOverlap="1">
            <wp:simplePos x="0" y="0"/>
            <wp:positionH relativeFrom="column">
              <wp:posOffset>6227279</wp:posOffset>
            </wp:positionH>
            <wp:positionV relativeFrom="paragraph">
              <wp:posOffset>1595161</wp:posOffset>
            </wp:positionV>
            <wp:extent cx="698039" cy="1636920"/>
            <wp:effectExtent l="6810" t="0" r="0" b="0"/>
            <wp:wrapNone/>
            <wp:docPr id="13" name="Рисунок 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 l="58967" r="1235" b="19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8039" cy="16369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 w:bidi="ar-SA"/>
        </w:rPr>
        <w:drawing>
          <wp:anchor distT="0" distB="0" distL="114300" distR="114300" simplePos="0" relativeHeight="17" behindDoc="1" locked="0" layoutInCell="1" allowOverlap="1">
            <wp:simplePos x="0" y="0"/>
            <wp:positionH relativeFrom="column">
              <wp:posOffset>6236999</wp:posOffset>
            </wp:positionH>
            <wp:positionV relativeFrom="paragraph">
              <wp:posOffset>2446199</wp:posOffset>
            </wp:positionV>
            <wp:extent cx="705960" cy="1544400"/>
            <wp:effectExtent l="0" t="120" r="0" b="0"/>
            <wp:wrapNone/>
            <wp:docPr id="14" name="Рисунок 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 l="5247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5960" cy="15444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 w:bidi="ar-SA"/>
        </w:rPr>
        <w:drawing>
          <wp:anchor distT="0" distB="0" distL="114300" distR="114300" simplePos="0" relativeHeight="18" behindDoc="1" locked="0" layoutInCell="1" allowOverlap="1">
            <wp:simplePos x="0" y="0"/>
            <wp:positionH relativeFrom="column">
              <wp:posOffset>6257879</wp:posOffset>
            </wp:positionH>
            <wp:positionV relativeFrom="paragraph">
              <wp:posOffset>3156120</wp:posOffset>
            </wp:positionV>
            <wp:extent cx="661680" cy="1654919"/>
            <wp:effectExtent l="0" t="1320" r="3751" b="3750"/>
            <wp:wrapNone/>
            <wp:docPr id="15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 l="54728" b="-36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1680" cy="165491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 w:bidi="ar-SA"/>
        </w:rPr>
        <w:drawing>
          <wp:anchor distT="0" distB="0" distL="114300" distR="114300" simplePos="0" relativeHeight="19" behindDoc="1" locked="0" layoutInCell="1" allowOverlap="1">
            <wp:simplePos x="0" y="0"/>
            <wp:positionH relativeFrom="column">
              <wp:posOffset>6261840</wp:posOffset>
            </wp:positionH>
            <wp:positionV relativeFrom="paragraph">
              <wp:posOffset>3880442</wp:posOffset>
            </wp:positionV>
            <wp:extent cx="589320" cy="1658519"/>
            <wp:effectExtent l="0" t="1200" r="31" b="30"/>
            <wp:wrapNone/>
            <wp:docPr id="16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 l="6945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9320" cy="165851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 w:bidi="ar-SA"/>
        </w:rPr>
        <w:drawing>
          <wp:anchor distT="0" distB="0" distL="114300" distR="114300" simplePos="0" relativeHeight="20" behindDoc="1" locked="0" layoutInCell="1" allowOverlap="1">
            <wp:simplePos x="0" y="0"/>
            <wp:positionH relativeFrom="column">
              <wp:posOffset>6207120</wp:posOffset>
            </wp:positionH>
            <wp:positionV relativeFrom="paragraph">
              <wp:posOffset>4650838</wp:posOffset>
            </wp:positionV>
            <wp:extent cx="737999" cy="1604160"/>
            <wp:effectExtent l="5070" t="0" r="0" b="0"/>
            <wp:wrapNone/>
            <wp:docPr id="17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lum/>
                      <a:alphaModFix/>
                    </a:blip>
                    <a:srcRect l="5079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7999" cy="16041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sectPr w:rsidR="00965D9B">
      <w:type w:val="continuous"/>
      <w:pgSz w:w="16838" w:h="11906" w:orient="landscape"/>
      <w:pgMar w:top="1134" w:right="1134" w:bottom="1134" w:left="1134" w:header="720" w:footer="720" w:gutter="0"/>
      <w:cols w:space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0C59" w:rsidRDefault="00660C59">
      <w:r>
        <w:separator/>
      </w:r>
    </w:p>
  </w:endnote>
  <w:endnote w:type="continuationSeparator" w:id="0">
    <w:p w:rsidR="00660C59" w:rsidRDefault="00660C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YS Text">
    <w:charset w:val="00"/>
    <w:family w:val="roman"/>
    <w:pitch w:val="default"/>
  </w:font>
  <w:font w:name="Mangal">
    <w:altName w:val="Liberation Mono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0C59" w:rsidRDefault="00660C59">
      <w:r>
        <w:separator/>
      </w:r>
    </w:p>
  </w:footnote>
  <w:footnote w:type="continuationSeparator" w:id="0">
    <w:p w:rsidR="00660C59" w:rsidRDefault="00660C5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</w:compat>
  <w:rsids>
    <w:rsidRoot w:val="00965D9B"/>
    <w:rsid w:val="003C1149"/>
    <w:rsid w:val="00660C59"/>
    <w:rsid w:val="00965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F3DC4CF-6F49-43AB-8D6D-1E15779D0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Segoe UI" w:hAnsi="Liberation Serif" w:cs="Tahoma"/>
        <w:color w:val="000000"/>
        <w:kern w:val="3"/>
        <w:sz w:val="24"/>
        <w:szCs w:val="24"/>
        <w:lang w:val="ru-RU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5">
    <w:name w:val="heading 5"/>
    <w:basedOn w:val="Heading"/>
    <w:next w:val="Textbody"/>
    <w:pPr>
      <w:spacing w:before="120" w:after="60"/>
      <w:outlineLvl w:val="4"/>
    </w:pPr>
    <w:rPr>
      <w:rFonts w:ascii="Liberation Serif" w:eastAsia="NSimSun" w:hAnsi="Liberation Serif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283"/>
    </w:pPr>
    <w:rPr>
      <w:rFonts w:ascii="Liberation Sans" w:eastAsia="Microsoft YaHei" w:hAnsi="Liberation Sans" w:cs="Arial"/>
      <w:sz w:val="28"/>
      <w:szCs w:val="28"/>
    </w:rPr>
  </w:style>
  <w:style w:type="paragraph" w:customStyle="1" w:styleId="Textbody">
    <w:name w:val="Text body"/>
    <w:basedOn w:val="Standard"/>
    <w:pPr>
      <w:spacing w:after="283" w:line="276" w:lineRule="auto"/>
    </w:pPr>
  </w:style>
  <w:style w:type="paragraph" w:styleId="a3">
    <w:name w:val="Normal (Web)"/>
    <w:basedOn w:val="Standard"/>
    <w:pPr>
      <w:spacing w:before="280" w:after="280"/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Framecontents">
    <w:name w:val="Frame contents"/>
    <w:basedOn w:val="Standard"/>
  </w:style>
  <w:style w:type="character" w:styleId="a4">
    <w:name w:val="Emphasis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844</Words>
  <Characters>4811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Пользователь Windows</cp:lastModifiedBy>
  <cp:revision>2</cp:revision>
  <dcterms:created xsi:type="dcterms:W3CDTF">2024-05-13T17:49:00Z</dcterms:created>
  <dcterms:modified xsi:type="dcterms:W3CDTF">2024-05-13T17:49:00Z</dcterms:modified>
</cp:coreProperties>
</file>