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Русский язык — аннотация к рабочей программе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(10 класс)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Программы курса «Русский язык». 10 класс. Базовый уровень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УЧЕБНЫЙ ПЛАН (количество часов):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10 класс — 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час</w:t>
      </w:r>
      <w:r>
        <w:rPr>
          <w:rFonts w:eastAsia="Times New Roman"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неделю, </w:t>
      </w:r>
      <w:r>
        <w:rPr>
          <w:rFonts w:eastAsia="Times New Roman" w:cs="Times New Roman" w:ascii="Times New Roman" w:hAnsi="Times New Roman"/>
          <w:sz w:val="24"/>
          <w:szCs w:val="24"/>
        </w:rPr>
        <w:t>68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час</w:t>
      </w:r>
      <w:r>
        <w:rPr>
          <w:rFonts w:eastAsia="Times New Roman" w:cs="Times New Roman" w:ascii="Times New Roman" w:hAnsi="Times New Roman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ЦЕЛИ: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освоение компетенций – коммуникативной, языковедческой и культуроведческой;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ЛИЧНОСТНЫЕ РЕЗУЛЬТАТЫ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   в   процессе получения  школьного  образования.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   на  основе    наблюдения    за  собственной   речью.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МЕТАПРЕДМЕТНЫЕ РЕЗУЛЬТАТЫ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информации).</w:t>
      </w: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Соблюдение в практике  речевого общения основных орфоэпических, лексических, грамматических, стилистических  норм современного русского литературного языка; соблюдение    основных     правил       орфографии      и     пунктуации      в       процессе письменного общения.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ПРЕДМЕТНЫЕ РЕЗУЛЬТАТЫ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 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  основными стилистическими    ресурсами 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Опознавание и анализ  основных единиц  языка, грамматических категорий языка, уместное употребление языковых  единиц   адекватно  ситуации   речевого общения.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Проведение различных видов  анализа слова (фонетичский,    морфемный, словообразовательный, лексический, морфологический), синтаксического  анализа 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62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53c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2</Pages>
  <Words>704</Words>
  <Characters>5270</Characters>
  <CharactersWithSpaces>5993</CharactersWithSpaces>
  <Paragraphs>35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2020-10-13T08:00:00Z</dcterms:created>
  <dc:creator>user</dc:creator>
  <dc:description/>
  <dc:language>ru-RU</dc:language>
  <cp:lastModifiedBy/>
  <dcterms:modified xsi:type="dcterms:W3CDTF">2022-02-03T21:10:12Z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