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center"/>
        <w:outlineLvl w:val="0"/>
        <w:rPr>
          <w:rFonts w:ascii="inherit" w:hAnsi="inherit"/>
          <w:b/>
          <w:b/>
          <w:bCs/>
          <w:kern w:val="2"/>
          <w:sz w:val="28"/>
          <w:szCs w:val="28"/>
          <w:lang w:val="ru-RU"/>
        </w:rPr>
      </w:pPr>
      <w:r>
        <w:rPr>
          <w:rFonts w:ascii="inherit" w:hAnsi="inherit"/>
          <w:b/>
          <w:bCs/>
          <w:kern w:val="2"/>
          <w:sz w:val="28"/>
          <w:szCs w:val="28"/>
          <w:lang w:val="ru-RU"/>
        </w:rPr>
        <w:t>Информатика — аннотация к рабочей программе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inherit" w:hAnsi="inherit"/>
          <w:b/>
          <w:b/>
          <w:bCs/>
          <w:kern w:val="2"/>
          <w:sz w:val="28"/>
          <w:szCs w:val="28"/>
          <w:lang w:val="ru-RU"/>
        </w:rPr>
      </w:pPr>
      <w:r>
        <w:rPr>
          <w:rFonts w:ascii="inherit" w:hAnsi="inherit"/>
          <w:b/>
          <w:bCs/>
          <w:kern w:val="2"/>
          <w:sz w:val="28"/>
          <w:szCs w:val="28"/>
          <w:lang w:val="ru-RU"/>
        </w:rPr>
        <w:t>(10 класс)</w:t>
      </w:r>
    </w:p>
    <w:p>
      <w:pPr>
        <w:pStyle w:val="23"/>
        <w:shd w:val="clear" w:color="auto" w:fill="auto"/>
        <w:spacing w:lineRule="auto" w:line="240" w:before="0" w:after="0"/>
        <w:ind w:right="23" w:hanging="0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23"/>
        <w:shd w:val="clear" w:color="auto" w:fill="auto"/>
        <w:spacing w:lineRule="auto" w:line="240" w:before="0" w:afterAutospacing="1"/>
        <w:ind w:right="23" w:hanging="0"/>
        <w:jc w:val="both"/>
        <w:rPr>
          <w:rFonts w:eastAsia="Times New Roman CYR"/>
          <w:sz w:val="24"/>
          <w:szCs w:val="24"/>
          <w:lang w:bidi="en-US"/>
        </w:rPr>
      </w:pPr>
      <w:r>
        <w:rPr>
          <w:color w:val="000000"/>
          <w:sz w:val="24"/>
          <w:szCs w:val="24"/>
          <w:shd w:fill="FCFCFC" w:val="clear"/>
        </w:rPr>
        <w:t xml:space="preserve">Программа 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</w:t>
      </w:r>
      <w:r>
        <w:rPr>
          <w:rFonts w:eastAsia="Times New Roman CYR"/>
          <w:sz w:val="24"/>
          <w:szCs w:val="24"/>
          <w:lang w:bidi="en-US"/>
        </w:rPr>
        <w:t xml:space="preserve">примерной рабочей программы изучения информатики на базовом уровне для 10 –11 классов </w:t>
      </w:r>
    </w:p>
    <w:p>
      <w:pPr>
        <w:pStyle w:val="23"/>
        <w:shd w:val="clear" w:color="auto" w:fill="auto"/>
        <w:spacing w:lineRule="auto" w:line="240" w:before="0" w:after="0"/>
        <w:ind w:right="23" w:hanging="0"/>
        <w:rPr>
          <w:rFonts w:eastAsia="Times New Roman CYR"/>
          <w:b/>
          <w:b/>
          <w:sz w:val="24"/>
          <w:szCs w:val="24"/>
          <w:lang w:bidi="en-US"/>
        </w:rPr>
      </w:pPr>
      <w:r>
        <w:rPr>
          <w:rFonts w:eastAsia="Times New Roman CYR"/>
          <w:b/>
          <w:sz w:val="24"/>
          <w:szCs w:val="24"/>
          <w:lang w:bidi="en-US"/>
        </w:rPr>
        <w:t>УЧЕБНО-МЕТОДИЧЕСКИЙ КОМПЛЕКС (УМК):</w:t>
      </w:r>
    </w:p>
    <w:p>
      <w:pPr>
        <w:pStyle w:val="Normal"/>
        <w:numPr>
          <w:ilvl w:val="0"/>
          <w:numId w:val="4"/>
        </w:numPr>
        <w:ind w:left="0" w:hanging="0"/>
        <w:rPr>
          <w:rStyle w:val="Dash0410005f0431005f0437005f0430005f0446005f0020005f0441005f043f005f0438005f0441005f043a005f0430005f005fchar1char1"/>
          <w:lang w:val="ru-RU"/>
        </w:rPr>
      </w:pPr>
      <w:r>
        <w:rPr>
          <w:rStyle w:val="Dash0410005f0431005f0437005f0430005f0446005f0020005f0441005f043f005f0438005f0441005f043a005f0430005f005fchar1char1"/>
          <w:lang w:val="ru-RU"/>
        </w:rPr>
        <w:t xml:space="preserve">компьютерный практикум в электронном виде с комплектом электронных учебных средств, размещённый на сайте авторского коллектива: </w:t>
      </w:r>
      <w:hyperlink r:id="rId2">
        <w:r>
          <w:rPr>
            <w:rFonts w:ascii="Times New Roman" w:hAnsi="Times New Roman"/>
            <w:lang w:val="ru-RU"/>
          </w:rPr>
          <w:t>http://kpolyakov.</w:t>
        </w:r>
        <w:r>
          <w:rPr>
            <w:rFonts w:ascii="Times New Roman" w:hAnsi="Times New Roman"/>
          </w:rPr>
          <w:t>spb</w:t>
        </w:r>
        <w:r>
          <w:rPr>
            <w:rFonts w:ascii="Times New Roman" w:hAnsi="Times New Roman"/>
            <w:lang w:val="ru-RU"/>
          </w:rPr>
          <w:t>.ru/school/probook.htm</w:t>
        </w:r>
      </w:hyperlink>
      <w:r>
        <w:rPr>
          <w:rStyle w:val="Dash0410005f0431005f0437005f0430005f0446005f0020005f0441005f043f005f0438005f0441005f043a005f0430005f005fchar1char1"/>
          <w:color w:val="0000CC"/>
          <w:u w:val="single"/>
          <w:lang w:val="ru-RU"/>
        </w:rPr>
        <w:t xml:space="preserve"> </w:t>
      </w:r>
    </w:p>
    <w:p>
      <w:pPr>
        <w:pStyle w:val="Normal"/>
        <w:numPr>
          <w:ilvl w:val="0"/>
          <w:numId w:val="4"/>
        </w:numPr>
        <w:ind w:left="0" w:hanging="0"/>
        <w:rPr>
          <w:rStyle w:val="Dash0410005f0431005f0437005f0430005f0446005f0020005f0441005f043f005f0438005f0441005f043a005f0430005f005fchar1char1"/>
          <w:lang w:val="ru-RU"/>
        </w:rPr>
      </w:pPr>
      <w:r>
        <w:rPr>
          <w:rStyle w:val="Dash0410005f0431005f0437005f0430005f0446005f0020005f0441005f043f005f0438005f0441005f043a005f0430005f005fchar1char1"/>
          <w:lang w:val="ru-RU"/>
        </w:rPr>
        <w:t xml:space="preserve">электронный задачник-практикум с возможностью автоматической проверки решений задач по программированию: </w:t>
      </w:r>
      <w:hyperlink r:id="rId3">
        <w:r>
          <w:rPr>
            <w:rFonts w:ascii="Times New Roman" w:hAnsi="Times New Roman"/>
            <w:lang w:val="ru-RU"/>
          </w:rPr>
          <w:t>http://informatics.mccme.ru/course/view.php?id=666</w:t>
        </w:r>
      </w:hyperlink>
      <w:r>
        <w:rPr>
          <w:rStyle w:val="Dash0410005f0431005f0437005f0430005f0446005f0020005f0441005f043f005f0438005f0441005f043a005f0430005f005fchar1char1"/>
          <w:lang w:val="ru-RU"/>
        </w:rPr>
        <w:t xml:space="preserve"> </w:t>
      </w:r>
    </w:p>
    <w:p>
      <w:pPr>
        <w:pStyle w:val="Normal"/>
        <w:numPr>
          <w:ilvl w:val="0"/>
          <w:numId w:val="4"/>
        </w:numPr>
        <w:ind w:left="0" w:hanging="0"/>
        <w:rPr>
          <w:rStyle w:val="Dash0410005f0431005f0437005f0430005f0446005f0020005f0441005f043f005f0438005f0441005f043a005f0430005f005fchar1char1"/>
          <w:lang w:val="ru-RU"/>
        </w:rPr>
      </w:pPr>
      <w:r>
        <w:rPr>
          <w:rStyle w:val="Dash0410005f0431005f0437005f0430005f0446005f0020005f0441005f043f005f0438005f0441005f043a005f0430005f005fchar1char1"/>
          <w:lang w:val="ru-RU"/>
        </w:rPr>
        <w:t xml:space="preserve">материалы для подготовки к итоговой аттестации по информатике в форме ЕГЭ, размещённые на сайте </w:t>
      </w:r>
      <w:r>
        <w:rPr>
          <w:rFonts w:ascii="Times New Roman" w:hAnsi="Times New Roman"/>
          <w:lang w:val="ru-RU"/>
        </w:rPr>
        <w:t xml:space="preserve">материалы, размещенные на сайте </w:t>
      </w:r>
      <w:hyperlink r:id="rId4">
        <w:r>
          <w:rPr>
            <w:rFonts w:ascii="Times New Roman" w:hAnsi="Times New Roman"/>
            <w:lang w:val="ru-RU"/>
          </w:rPr>
          <w:t>http://kpolyakov.</w:t>
        </w:r>
        <w:r>
          <w:rPr>
            <w:rFonts w:ascii="Times New Roman" w:hAnsi="Times New Roman"/>
          </w:rPr>
          <w:t>spb</w:t>
        </w:r>
        <w:r>
          <w:rPr>
            <w:rFonts w:ascii="Times New Roman" w:hAnsi="Times New Roman"/>
            <w:lang w:val="ru-RU"/>
          </w:rPr>
          <w:t>.ru/school/ege.htm</w:t>
        </w:r>
      </w:hyperlink>
      <w:r>
        <w:rPr>
          <w:rFonts w:ascii="Times New Roman" w:hAnsi="Times New Roman"/>
          <w:lang w:val="ru-RU"/>
        </w:rPr>
        <w:t>;</w:t>
      </w:r>
    </w:p>
    <w:p>
      <w:pPr>
        <w:pStyle w:val="Normal"/>
        <w:numPr>
          <w:ilvl w:val="0"/>
          <w:numId w:val="4"/>
        </w:numPr>
        <w:ind w:left="0" w:hanging="0"/>
        <w:jc w:val="both"/>
        <w:rPr>
          <w:rStyle w:val="Dash0410005f0431005f0437005f0430005f0446005f0020005f0441005f043f005f0438005f0441005f043a005f0430005f005fchar1char1"/>
          <w:lang w:val="ru-RU"/>
        </w:rPr>
      </w:pPr>
      <w:r>
        <w:rPr>
          <w:rStyle w:val="Dash0410005f0431005f0437005f0430005f0446005f0020005f0441005f043f005f0438005f0441005f043a005f0430005f005fchar1char1"/>
          <w:lang w:val="ru-RU"/>
        </w:rPr>
        <w:t xml:space="preserve">методическое пособие для учителя: </w:t>
      </w:r>
      <w:hyperlink r:id="rId5">
        <w:r>
          <w:rPr>
            <w:rFonts w:ascii="Times New Roman" w:hAnsi="Times New Roman"/>
            <w:lang w:val="ru-RU"/>
          </w:rPr>
          <w:t>http://files.lbz.ru/pdf/mpPolyakov10-11fgos.pdf</w:t>
        </w:r>
      </w:hyperlink>
      <w:r>
        <w:rPr>
          <w:rStyle w:val="Dash0410005f0431005f0437005f0430005f0446005f0020005f0441005f043f005f0438005f0441005f043a005f0430005f005fchar1char1"/>
          <w:lang w:val="ru-RU"/>
        </w:rPr>
        <w:t>;</w:t>
      </w:r>
    </w:p>
    <w:p>
      <w:pPr>
        <w:pStyle w:val="Normal"/>
        <w:numPr>
          <w:ilvl w:val="0"/>
          <w:numId w:val="4"/>
        </w:numPr>
        <w:ind w:left="0" w:hanging="0"/>
        <w:jc w:val="both"/>
        <w:rPr>
          <w:rStyle w:val="Dash0410005f0431005f0437005f0430005f0446005f0020005f0441005f043f005f0438005f0441005f043a005f0430005f005fchar1char1"/>
          <w:lang w:val="ru-RU"/>
        </w:rPr>
      </w:pPr>
      <w:r>
        <w:rPr>
          <w:rStyle w:val="Dash0410005f0431005f0437005f0430005f0446005f0020005f0441005f043f005f0438005f0441005f043a005f0430005f005fchar1char1"/>
          <w:lang w:val="ru-RU"/>
        </w:rPr>
        <w:t>комплект Федеральных цифровых информационно-образовательных ресурсов (далее ФЦИОР), помещенный в коллекцию ФЦИОР (</w:t>
      </w:r>
      <w:r>
        <w:rPr>
          <w:rStyle w:val="Dash0410005f0431005f0437005f0430005f0446005f0020005f0441005f043f005f0438005f0441005f043a005f0430005f005fchar1char1"/>
          <w:color w:val="0000CC"/>
          <w:u w:val="single"/>
          <w:lang w:val="ru-RU"/>
        </w:rPr>
        <w:t>http://</w:t>
      </w:r>
      <w:hyperlink r:id="rId6">
        <w:r>
          <w:rPr>
            <w:rStyle w:val="Dash0410005f0431005f0437005f0430005f0446005f0020005f0441005f043f005f0438005f0441005f043a005f0430005f005fchar1char1"/>
            <w:color w:val="0000CC"/>
            <w:u w:val="single"/>
            <w:lang w:val="ru-RU"/>
          </w:rPr>
          <w:t>www.fcior.edu.ru</w:t>
        </w:r>
      </w:hyperlink>
      <w:r>
        <w:rPr>
          <w:rStyle w:val="Dash0410005f0431005f0437005f0430005f0446005f0020005f0441005f043f005f0438005f0441005f043a005f0430005f005fchar1char1"/>
          <w:lang w:val="ru-RU"/>
        </w:rPr>
        <w:t>);</w:t>
      </w:r>
    </w:p>
    <w:p>
      <w:pPr>
        <w:pStyle w:val="Normal"/>
        <w:numPr>
          <w:ilvl w:val="0"/>
          <w:numId w:val="4"/>
        </w:numPr>
        <w:ind w:left="0" w:hanging="0"/>
        <w:jc w:val="both"/>
        <w:rPr>
          <w:rStyle w:val="Dash0410005f0431005f0437005f0430005f0446005f0020005f0441005f043f005f0438005f0441005f043a005f0430005f005fchar1char1"/>
          <w:lang w:val="ru-RU"/>
        </w:rPr>
      </w:pPr>
      <w:r>
        <w:rPr>
          <w:rStyle w:val="Dash0410005f0431005f0437005f0430005f0446005f0020005f0441005f043f005f0438005f0441005f043a005f0430005f005fchar1char1"/>
          <w:lang w:val="ru-RU"/>
        </w:rPr>
        <w:t xml:space="preserve">сетевая методическая служба авторского коллектива для педагогов на сайте издательства </w:t>
      </w:r>
      <w:hyperlink r:id="rId7">
        <w:r>
          <w:rPr>
            <w:rStyle w:val="Dash0410005f0431005f0437005f0430005f0446005f0020005f0441005f043f005f0438005f0441005f043a005f0430005f005fchar1char1"/>
            <w:color w:val="0000CC"/>
            <w:u w:val="single"/>
            <w:lang w:val="ru-RU"/>
          </w:rPr>
          <w:t>http://metodist.lbz.ru/authors/informatika/7/</w:t>
        </w:r>
      </w:hyperlink>
      <w:r>
        <w:rPr>
          <w:rStyle w:val="Dash0410005f0431005f0437005f0430005f0446005f0020005f0441005f043f005f0438005f0441005f043a005f0430005f005fchar1char1"/>
          <w:color w:val="0000CC"/>
          <w:u w:val="single"/>
          <w:lang w:val="ru-RU"/>
        </w:rPr>
        <w:t>.</w:t>
      </w:r>
      <w:r>
        <w:rPr>
          <w:rStyle w:val="Dash0410005f0431005f0437005f0430005f0446005f0020005f0441005f043f005f0438005f0441005f043a005f0430005f005fchar1char1"/>
          <w:lang w:val="ru-RU"/>
        </w:rPr>
        <w:t xml:space="preserve"> </w:t>
      </w:r>
    </w:p>
    <w:p>
      <w:pPr>
        <w:pStyle w:val="Normal"/>
        <w:jc w:val="both"/>
        <w:rPr>
          <w:rStyle w:val="Dash0410005f0431005f0437005f0430005f0446005f0020005f0441005f043f005f0438005f0441005f043a005f0430005f005fchar1char1"/>
          <w:lang w:val="ru-RU"/>
        </w:rPr>
      </w:pPr>
      <w:r>
        <w:rPr/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 CYR"/>
          <w:b/>
          <w:b/>
          <w:lang w:val="ru-RU"/>
        </w:rPr>
      </w:pPr>
      <w:r>
        <w:rPr>
          <w:rFonts w:eastAsia="Times New Roman CYR" w:ascii="Times New Roman" w:hAnsi="Times New Roman"/>
          <w:b/>
          <w:lang w:val="ru-RU"/>
        </w:rPr>
      </w:r>
    </w:p>
    <w:p>
      <w:pPr>
        <w:pStyle w:val="Normal"/>
        <w:shd w:val="clear" w:color="auto" w:fill="FFFFFF"/>
        <w:rPr>
          <w:rFonts w:ascii="Times New Roman" w:hAnsi="Times New Roman" w:eastAsia="Times New Roman CYR"/>
          <w:b/>
          <w:b/>
          <w:lang w:val="ru-RU"/>
        </w:rPr>
      </w:pPr>
      <w:r>
        <w:rPr>
          <w:rFonts w:eastAsia="Times New Roman CYR" w:ascii="Times New Roman" w:hAnsi="Times New Roman"/>
          <w:b/>
          <w:lang w:val="ru-RU"/>
        </w:rPr>
        <w:t>УЧЕБНЫЙ ПЛАН (количество часов):</w:t>
      </w:r>
    </w:p>
    <w:p>
      <w:pPr>
        <w:pStyle w:val="Normal"/>
        <w:numPr>
          <w:ilvl w:val="0"/>
          <w:numId w:val="7"/>
        </w:numPr>
        <w:shd w:val="clear" w:color="auto" w:fill="FFFFFF"/>
        <w:ind w:left="0" w:hanging="0"/>
        <w:jc w:val="both"/>
        <w:rPr>
          <w:rFonts w:ascii="Times New Roman" w:hAnsi="Times New Roman" w:eastAsia="Times New Roman CYR"/>
          <w:lang w:val="ru-RU"/>
        </w:rPr>
      </w:pPr>
      <w:r>
        <w:rPr>
          <w:rFonts w:eastAsia="Times New Roman CYR" w:ascii="Times New Roman" w:hAnsi="Times New Roman"/>
          <w:lang w:val="ru-RU"/>
        </w:rPr>
        <w:t>10 класс – 1 час в неделю, 34 часов в год.</w:t>
      </w:r>
    </w:p>
    <w:p>
      <w:pPr>
        <w:pStyle w:val="Normal"/>
        <w:ind w:firstLine="709"/>
        <w:jc w:val="both"/>
        <w:rPr>
          <w:rFonts w:ascii="Times New Roman" w:hAnsi="Times New Roman" w:eastAsia="Times New Roman CYR"/>
          <w:lang w:val="ru-RU"/>
        </w:rPr>
      </w:pPr>
      <w:r>
        <w:rPr>
          <w:rFonts w:eastAsia="Times New Roman CYR" w:ascii="Times New Roman" w:hAnsi="Times New Roman"/>
          <w:b/>
          <w:lang w:val="ru-RU"/>
        </w:rPr>
        <w:t>ЦЕЛЬ</w:t>
      </w:r>
      <w:r>
        <w:rPr>
          <w:rFonts w:eastAsia="Times New Roman CYR" w:ascii="Times New Roman" w:hAnsi="Times New Roman"/>
          <w:lang w:val="ru-RU"/>
        </w:rPr>
        <w:t xml:space="preserve"> – формирование поколения, готового жить в современном информационном обществе, насыщенном средствами хранения, переработки и передачи информации на базе новых информационных технологий. Умея работать с необходимыми в повседневной жизни вычислительными и информационными системами, базами данных, электронными таблицами, информационными системами, человек приобретает новое видение мира. Обучение направлено на приобретение учащимися знаний об устройстве персонального компьютера, формирование представлений о сущности информации и информационных процессов, развитие алгоритмического мышления, знакомство учащихся с современными информационными технологиями.</w:t>
      </w:r>
    </w:p>
    <w:p>
      <w:pPr>
        <w:pStyle w:val="Normal"/>
        <w:ind w:firstLine="709"/>
        <w:jc w:val="both"/>
        <w:rPr>
          <w:rFonts w:ascii="Times New Roman" w:hAnsi="Times New Roman" w:eastAsia="Times New Roman CYR"/>
          <w:lang w:val="ru-RU"/>
        </w:rPr>
      </w:pPr>
      <w:r>
        <w:rPr>
          <w:rFonts w:eastAsia="Times New Roman CYR" w:ascii="Times New Roman" w:hAnsi="Times New Roman"/>
          <w:lang w:val="ru-RU"/>
        </w:rPr>
      </w:r>
    </w:p>
    <w:p>
      <w:pPr>
        <w:pStyle w:val="2"/>
        <w:spacing w:before="0" w:after="0"/>
        <w:jc w:val="center"/>
        <w:rPr>
          <w:rFonts w:ascii="Times New Roman" w:hAnsi="Times New Roman"/>
          <w:i w:val="false"/>
          <w:i w:val="false"/>
          <w:sz w:val="24"/>
          <w:szCs w:val="24"/>
          <w:lang w:val="ru-RU"/>
        </w:rPr>
      </w:pPr>
      <w:r>
        <w:rPr>
          <w:rFonts w:ascii="Times New Roman" w:hAnsi="Times New Roman"/>
          <w:i w:val="false"/>
          <w:sz w:val="24"/>
          <w:szCs w:val="24"/>
          <w:lang w:val="ru-RU"/>
        </w:rPr>
        <w:t>ЛИЧНОСТНЫЕ, МЕТАПРЕДМЕТНЫЕ И ПРЕДМЕТНЫЕ РЕЗУЛЬТАТЫ</w:t>
      </w:r>
    </w:p>
    <w:p>
      <w:pPr>
        <w:pStyle w:val="2"/>
        <w:spacing w:before="0" w:after="0"/>
        <w:jc w:val="center"/>
        <w:rPr>
          <w:rFonts w:ascii="Times New Roman" w:hAnsi="Times New Roman"/>
          <w:i w:val="false"/>
          <w:i w:val="false"/>
          <w:sz w:val="24"/>
          <w:szCs w:val="24"/>
          <w:lang w:val="ru-RU"/>
        </w:rPr>
      </w:pPr>
      <w:r>
        <w:rPr>
          <w:rFonts w:ascii="Times New Roman" w:hAnsi="Times New Roman"/>
          <w:i w:val="false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false"/>
          <w:sz w:val="24"/>
          <w:szCs w:val="24"/>
          <w:lang w:val="ru-RU"/>
        </w:rPr>
        <w:t>ОСВОЕНИЯ ПРЕДМЕТА</w:t>
      </w:r>
    </w:p>
    <w:p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Личностные результаты</w:t>
      </w:r>
    </w:p>
    <w:p>
      <w:pPr>
        <w:pStyle w:val="Normal"/>
        <w:numPr>
          <w:ilvl w:val="0"/>
          <w:numId w:val="1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сформированность мировоззрения, соответствующего современному уровню развития науки и техники;</w:t>
      </w:r>
    </w:p>
    <w:p>
      <w:pPr>
        <w:pStyle w:val="Normal"/>
        <w:numPr>
          <w:ilvl w:val="0"/>
          <w:numId w:val="1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>
      <w:pPr>
        <w:pStyle w:val="Normal"/>
        <w:numPr>
          <w:ilvl w:val="0"/>
          <w:numId w:val="1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 </w:t>
      </w:r>
    </w:p>
    <w:p>
      <w:pPr>
        <w:pStyle w:val="Normal"/>
        <w:numPr>
          <w:ilvl w:val="0"/>
          <w:numId w:val="1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эстетическое отношение к миру, включая эстетику научного и технического творчества; </w:t>
      </w:r>
    </w:p>
    <w:p>
      <w:pPr>
        <w:pStyle w:val="Normal"/>
        <w:numPr>
          <w:ilvl w:val="0"/>
          <w:numId w:val="1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Метапредметные результаты</w:t>
      </w:r>
    </w:p>
    <w:p>
      <w:pPr>
        <w:pStyle w:val="Normal"/>
        <w:numPr>
          <w:ilvl w:val="0"/>
          <w:numId w:val="3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>
      <w:pPr>
        <w:pStyle w:val="Normal"/>
        <w:numPr>
          <w:ilvl w:val="0"/>
          <w:numId w:val="3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>
      <w:pPr>
        <w:pStyle w:val="Normal"/>
        <w:numPr>
          <w:ilvl w:val="0"/>
          <w:numId w:val="3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>
      <w:pPr>
        <w:pStyle w:val="Normal"/>
        <w:numPr>
          <w:ilvl w:val="0"/>
          <w:numId w:val="3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>
      <w:pPr>
        <w:pStyle w:val="Normal"/>
        <w:numPr>
          <w:ilvl w:val="0"/>
          <w:numId w:val="3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 </w:t>
      </w:r>
    </w:p>
    <w:p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Предметные результаты</w:t>
      </w:r>
    </w:p>
    <w:p>
      <w:pPr>
        <w:pStyle w:val="Normal"/>
        <w:numPr>
          <w:ilvl w:val="0"/>
          <w:numId w:val="2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сформированность представлений о роли информации и связанных с ней процессов в окружающем мире;</w:t>
      </w:r>
    </w:p>
    <w:p>
      <w:pPr>
        <w:pStyle w:val="Normal"/>
        <w:numPr>
          <w:ilvl w:val="0"/>
          <w:numId w:val="2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владение системой базовых знаний, отражающих </w:t>
      </w:r>
      <w:r>
        <w:rPr>
          <w:rFonts w:ascii="Times New Roman" w:hAnsi="Times New Roman"/>
          <w:i/>
          <w:lang w:val="ru-RU"/>
        </w:rPr>
        <w:t>вклад информатики</w:t>
      </w:r>
      <w:r>
        <w:rPr>
          <w:rFonts w:ascii="Times New Roman" w:hAnsi="Times New Roman"/>
          <w:lang w:val="ru-RU"/>
        </w:rPr>
        <w:t xml:space="preserve"> в формирование современной научной картины мира;</w:t>
      </w:r>
    </w:p>
    <w:p>
      <w:pPr>
        <w:pStyle w:val="Normal"/>
        <w:numPr>
          <w:ilvl w:val="0"/>
          <w:numId w:val="2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сформированность представлений о важнейших видах дискретных объектов и об их простейших свойствах, алгоритмах анализа этих объектов, о </w:t>
      </w:r>
      <w:r>
        <w:rPr>
          <w:rFonts w:ascii="Times New Roman" w:hAnsi="Times New Roman"/>
          <w:i/>
          <w:lang w:val="ru-RU"/>
        </w:rPr>
        <w:t>кодировании и декодировании данных</w:t>
      </w:r>
      <w:r>
        <w:rPr>
          <w:rFonts w:ascii="Times New Roman" w:hAnsi="Times New Roman"/>
          <w:lang w:val="ru-RU"/>
        </w:rPr>
        <w:t xml:space="preserve"> и причинах искажения данных при передаче; </w:t>
      </w:r>
    </w:p>
    <w:p>
      <w:pPr>
        <w:pStyle w:val="Normal"/>
        <w:numPr>
          <w:ilvl w:val="0"/>
          <w:numId w:val="2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систематизация знаний, относящихся к </w:t>
      </w:r>
      <w:r>
        <w:rPr>
          <w:rFonts w:ascii="Times New Roman" w:hAnsi="Times New Roman"/>
          <w:i/>
          <w:lang w:val="ru-RU"/>
        </w:rPr>
        <w:t>математическим объектам информатики</w:t>
      </w:r>
      <w:r>
        <w:rPr>
          <w:rFonts w:ascii="Times New Roman" w:hAnsi="Times New Roman"/>
          <w:lang w:val="ru-RU"/>
        </w:rPr>
        <w:t>; умение строить математические объекты информатики, в том числе логические формулы;</w:t>
      </w:r>
    </w:p>
    <w:p>
      <w:pPr>
        <w:pStyle w:val="Normal"/>
        <w:numPr>
          <w:ilvl w:val="0"/>
          <w:numId w:val="2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сформированность базовых навыков и умений по соблюдению требований </w:t>
      </w:r>
      <w:r>
        <w:rPr>
          <w:rFonts w:ascii="Times New Roman" w:hAnsi="Times New Roman"/>
          <w:i/>
          <w:lang w:val="ru-RU"/>
        </w:rPr>
        <w:t>техники безопасности</w:t>
      </w:r>
      <w:r>
        <w:rPr>
          <w:rFonts w:ascii="Times New Roman" w:hAnsi="Times New Roman"/>
          <w:lang w:val="ru-RU"/>
        </w:rPr>
        <w:t xml:space="preserve">, гигиены и ресурсосбережения при работе со средствами информатизации; </w:t>
      </w:r>
    </w:p>
    <w:p>
      <w:pPr>
        <w:pStyle w:val="Normal"/>
        <w:numPr>
          <w:ilvl w:val="0"/>
          <w:numId w:val="2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сформированность представлений об </w:t>
      </w:r>
      <w:r>
        <w:rPr>
          <w:rFonts w:ascii="Times New Roman" w:hAnsi="Times New Roman"/>
          <w:i/>
          <w:lang w:val="ru-RU"/>
        </w:rPr>
        <w:t>устройстве современных компьютеров</w:t>
      </w:r>
      <w:r>
        <w:rPr>
          <w:rFonts w:ascii="Times New Roman" w:hAnsi="Times New Roman"/>
          <w:lang w:val="ru-RU"/>
        </w:rPr>
        <w:t>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интернет-приложений;</w:t>
      </w:r>
    </w:p>
    <w:p>
      <w:pPr>
        <w:pStyle w:val="Normal"/>
        <w:numPr>
          <w:ilvl w:val="0"/>
          <w:numId w:val="2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сформированность представлений о </w:t>
      </w:r>
      <w:r>
        <w:rPr>
          <w:rFonts w:ascii="Times New Roman" w:hAnsi="Times New Roman"/>
          <w:i/>
          <w:lang w:val="ru-RU"/>
        </w:rPr>
        <w:t>компьютерных сетях</w:t>
      </w:r>
      <w:r>
        <w:rPr>
          <w:rFonts w:ascii="Times New Roman" w:hAnsi="Times New Roman"/>
          <w:lang w:val="ru-RU"/>
        </w:rPr>
        <w:t xml:space="preserve">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>
      <w:pPr>
        <w:pStyle w:val="Normal"/>
        <w:numPr>
          <w:ilvl w:val="0"/>
          <w:numId w:val="2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понимания основ </w:t>
      </w:r>
      <w:r>
        <w:rPr>
          <w:rFonts w:ascii="Times New Roman" w:hAnsi="Times New Roman"/>
          <w:i/>
          <w:lang w:val="ru-RU"/>
        </w:rPr>
        <w:t>правовых аспектов</w:t>
      </w:r>
      <w:r>
        <w:rPr>
          <w:rFonts w:ascii="Times New Roman" w:hAnsi="Times New Roman"/>
          <w:lang w:val="ru-RU"/>
        </w:rPr>
        <w:t xml:space="preserve"> использования компьютерных программ и работы в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>Интернете;</w:t>
      </w:r>
    </w:p>
    <w:p>
      <w:pPr>
        <w:pStyle w:val="Normal"/>
        <w:numPr>
          <w:ilvl w:val="0"/>
          <w:numId w:val="2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владение опытом построения и использования </w:t>
      </w:r>
      <w:r>
        <w:rPr>
          <w:rFonts w:ascii="Times New Roman" w:hAnsi="Times New Roman"/>
          <w:i/>
          <w:lang w:val="ru-RU"/>
        </w:rPr>
        <w:t>компьютерно-математических моделей</w:t>
      </w:r>
      <w:r>
        <w:rPr>
          <w:rFonts w:ascii="Times New Roman" w:hAnsi="Times New Roman"/>
          <w:lang w:val="ru-RU"/>
        </w:rPr>
        <w:t xml:space="preserve">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процессов; сформированность представлений о необходимости </w:t>
      </w:r>
      <w:r>
        <w:rPr>
          <w:rFonts w:ascii="Times New Roman" w:hAnsi="Times New Roman"/>
          <w:i/>
          <w:lang w:val="ru-RU"/>
        </w:rPr>
        <w:t>анализа соответствия модели</w:t>
      </w:r>
      <w:r>
        <w:rPr>
          <w:rFonts w:ascii="Times New Roman" w:hAnsi="Times New Roman"/>
          <w:lang w:val="ru-RU"/>
        </w:rPr>
        <w:t xml:space="preserve"> и моделируемого объекта (процесса); </w:t>
      </w:r>
    </w:p>
    <w:p>
      <w:pPr>
        <w:pStyle w:val="Normal"/>
        <w:numPr>
          <w:ilvl w:val="0"/>
          <w:numId w:val="2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сформированность представлений о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 xml:space="preserve">способах хранения и простейшей обработке данных; умение пользоваться </w:t>
      </w:r>
      <w:r>
        <w:rPr>
          <w:rFonts w:ascii="Times New Roman" w:hAnsi="Times New Roman"/>
          <w:i/>
          <w:lang w:val="ru-RU"/>
        </w:rPr>
        <w:t>базами данных</w:t>
      </w:r>
      <w:r>
        <w:rPr>
          <w:rFonts w:ascii="Times New Roman" w:hAnsi="Times New Roman"/>
          <w:lang w:val="ru-RU"/>
        </w:rPr>
        <w:t xml:space="preserve"> и справочными системами; владение основными сведениями о базах данных, их структуре, средствах создания и работы с ними; </w:t>
      </w:r>
    </w:p>
    <w:p>
      <w:pPr>
        <w:pStyle w:val="Normal"/>
        <w:numPr>
          <w:ilvl w:val="0"/>
          <w:numId w:val="2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владение навыками </w:t>
      </w:r>
      <w:r>
        <w:rPr>
          <w:rFonts w:ascii="Times New Roman" w:hAnsi="Times New Roman"/>
          <w:i/>
          <w:lang w:val="ru-RU"/>
        </w:rPr>
        <w:t>алгоритмического мышления</w:t>
      </w:r>
      <w:r>
        <w:rPr>
          <w:rFonts w:ascii="Times New Roman" w:hAnsi="Times New Roman"/>
          <w:lang w:val="ru-RU"/>
        </w:rPr>
        <w:t xml:space="preserve"> и понимание необходимости формального описания алгоритмов; </w:t>
      </w:r>
    </w:p>
    <w:p>
      <w:pPr>
        <w:pStyle w:val="Normal"/>
        <w:numPr>
          <w:ilvl w:val="0"/>
          <w:numId w:val="2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овладение понятием </w:t>
      </w:r>
      <w:r>
        <w:rPr>
          <w:rFonts w:ascii="Times New Roman" w:hAnsi="Times New Roman"/>
          <w:i/>
          <w:lang w:val="ru-RU"/>
        </w:rPr>
        <w:t>сложности алгоритма</w:t>
      </w:r>
      <w:r>
        <w:rPr>
          <w:rFonts w:ascii="Times New Roman" w:hAnsi="Times New Roman"/>
          <w:lang w:val="ru-RU"/>
        </w:rPr>
        <w:t>, знание основных алгоритмов обработки числовой и текстовой информации, алгоритмов поиска и сортировки;</w:t>
        <w:tab/>
      </w:r>
    </w:p>
    <w:p>
      <w:pPr>
        <w:pStyle w:val="Normal"/>
        <w:numPr>
          <w:ilvl w:val="0"/>
          <w:numId w:val="2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владение стандартными приёмами </w:t>
      </w:r>
      <w:r>
        <w:rPr>
          <w:rFonts w:ascii="Times New Roman" w:hAnsi="Times New Roman"/>
          <w:i/>
          <w:lang w:val="ru-RU"/>
        </w:rPr>
        <w:t>написания на алгоритмическом языке программы</w:t>
      </w:r>
      <w:r>
        <w:rPr>
          <w:rFonts w:ascii="Times New Roman" w:hAnsi="Times New Roman"/>
          <w:lang w:val="ru-RU"/>
        </w:rPr>
        <w:t xml:space="preserve">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>
      <w:pPr>
        <w:pStyle w:val="Normal"/>
        <w:numPr>
          <w:ilvl w:val="0"/>
          <w:numId w:val="2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владение </w:t>
      </w:r>
      <w:r>
        <w:rPr>
          <w:rFonts w:ascii="Times New Roman" w:hAnsi="Times New Roman"/>
          <w:i/>
          <w:lang w:val="ru-RU"/>
        </w:rPr>
        <w:t>универсальным языком программирования высокого уровня</w:t>
      </w:r>
      <w:r>
        <w:rPr>
          <w:rFonts w:ascii="Times New Roman" w:hAnsi="Times New Roman"/>
          <w:lang w:val="ru-RU"/>
        </w:rPr>
        <w:t xml:space="preserve"> (по выбору), представлениями о базовых типах данных и структурах данных; умением использовать основные управляющие конструкции;</w:t>
      </w:r>
    </w:p>
    <w:p>
      <w:pPr>
        <w:pStyle w:val="Normal"/>
        <w:numPr>
          <w:ilvl w:val="0"/>
          <w:numId w:val="2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владение умением </w:t>
      </w:r>
      <w:r>
        <w:rPr>
          <w:rFonts w:ascii="Times New Roman" w:hAnsi="Times New Roman"/>
          <w:i/>
          <w:lang w:val="ru-RU"/>
        </w:rPr>
        <w:t>понимать программы</w:t>
      </w:r>
      <w:r>
        <w:rPr>
          <w:rFonts w:ascii="Times New Roman" w:hAnsi="Times New Roman"/>
          <w:lang w:val="ru-RU"/>
        </w:rPr>
        <w:t>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>
      <w:pPr>
        <w:pStyle w:val="Normal"/>
        <w:numPr>
          <w:ilvl w:val="0"/>
          <w:numId w:val="2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владение навыками и опытом </w:t>
      </w:r>
      <w:r>
        <w:rPr>
          <w:rFonts w:ascii="Times New Roman" w:hAnsi="Times New Roman"/>
          <w:i/>
          <w:lang w:val="ru-RU"/>
        </w:rPr>
        <w:t>разработки программ</w:t>
      </w:r>
      <w:r>
        <w:rPr>
          <w:rFonts w:ascii="Times New Roman" w:hAnsi="Times New Roman"/>
          <w:lang w:val="ru-RU"/>
        </w:rPr>
        <w:t xml:space="preserve">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программ. </w:t>
      </w:r>
    </w:p>
    <w:p>
      <w:pPr>
        <w:pStyle w:val="2"/>
        <w:jc w:val="center"/>
        <w:rPr>
          <w:rFonts w:ascii="Times New Roman" w:hAnsi="Times New Roman"/>
          <w:i w:val="false"/>
          <w:i w:val="false"/>
          <w:sz w:val="24"/>
          <w:szCs w:val="24"/>
          <w:lang w:val="ru-RU"/>
        </w:rPr>
      </w:pPr>
      <w:r>
        <w:rPr>
          <w:rFonts w:ascii="Times New Roman" w:hAnsi="Times New Roman"/>
          <w:i w:val="false"/>
          <w:sz w:val="24"/>
          <w:szCs w:val="24"/>
          <w:lang w:val="ru-RU"/>
        </w:rPr>
        <w:t>СОДЕРЖАНИЕ УЧЕБНОГО ПРЕДМЕТА</w:t>
      </w:r>
    </w:p>
    <w:p>
      <w:pPr>
        <w:pStyle w:val="Normal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содержании предмета «Информатика» в учебниках для 10–11 классов может быть выделено три крупных раздела:</w:t>
      </w:r>
    </w:p>
    <w:p>
      <w:pPr>
        <w:pStyle w:val="Normal"/>
        <w:numPr>
          <w:ilvl w:val="0"/>
          <w:numId w:val="5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Основы информатики</w:t>
      </w:r>
    </w:p>
    <w:p>
      <w:pPr>
        <w:pStyle w:val="Normal"/>
        <w:numPr>
          <w:ilvl w:val="1"/>
          <w:numId w:val="6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Техника безопасности. Организация рабочего места</w:t>
      </w:r>
    </w:p>
    <w:p>
      <w:pPr>
        <w:pStyle w:val="Normal"/>
        <w:numPr>
          <w:ilvl w:val="1"/>
          <w:numId w:val="6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Информация и информационные процессы</w:t>
      </w:r>
    </w:p>
    <w:p>
      <w:pPr>
        <w:pStyle w:val="Normal"/>
        <w:numPr>
          <w:ilvl w:val="1"/>
          <w:numId w:val="6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Кодирование информации</w:t>
      </w:r>
    </w:p>
    <w:p>
      <w:pPr>
        <w:pStyle w:val="Normal"/>
        <w:numPr>
          <w:ilvl w:val="1"/>
          <w:numId w:val="6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Логические основы компьютеров</w:t>
      </w:r>
    </w:p>
    <w:p>
      <w:pPr>
        <w:pStyle w:val="Normal"/>
        <w:numPr>
          <w:ilvl w:val="1"/>
          <w:numId w:val="6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Компьютерная арифметика</w:t>
        <w:tab/>
      </w:r>
    </w:p>
    <w:p>
      <w:pPr>
        <w:pStyle w:val="Normal"/>
        <w:numPr>
          <w:ilvl w:val="1"/>
          <w:numId w:val="6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Устройство компьютера</w:t>
      </w:r>
    </w:p>
    <w:p>
      <w:pPr>
        <w:pStyle w:val="Normal"/>
        <w:numPr>
          <w:ilvl w:val="1"/>
          <w:numId w:val="6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Программное обеспечение</w:t>
        <w:tab/>
      </w:r>
    </w:p>
    <w:p>
      <w:pPr>
        <w:pStyle w:val="Normal"/>
        <w:numPr>
          <w:ilvl w:val="1"/>
          <w:numId w:val="6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Компьютерные сети</w:t>
        <w:tab/>
      </w:r>
    </w:p>
    <w:p>
      <w:pPr>
        <w:pStyle w:val="Normal"/>
        <w:numPr>
          <w:ilvl w:val="1"/>
          <w:numId w:val="6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Информационная безопасность</w:t>
      </w:r>
    </w:p>
    <w:p>
      <w:pPr>
        <w:pStyle w:val="Normal"/>
        <w:numPr>
          <w:ilvl w:val="0"/>
          <w:numId w:val="5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Алгоритмы и программирование</w:t>
      </w:r>
    </w:p>
    <w:p>
      <w:pPr>
        <w:pStyle w:val="Normal"/>
        <w:numPr>
          <w:ilvl w:val="1"/>
          <w:numId w:val="6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Алгоритмизация и программирование</w:t>
      </w:r>
    </w:p>
    <w:p>
      <w:pPr>
        <w:pStyle w:val="Normal"/>
        <w:numPr>
          <w:ilvl w:val="1"/>
          <w:numId w:val="6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Решение вычислительных задач</w:t>
      </w:r>
    </w:p>
    <w:p>
      <w:pPr>
        <w:pStyle w:val="Normal"/>
        <w:numPr>
          <w:ilvl w:val="0"/>
          <w:numId w:val="5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Информационно-коммуникационные технологии</w:t>
      </w:r>
    </w:p>
    <w:p>
      <w:pPr>
        <w:pStyle w:val="Normal"/>
        <w:numPr>
          <w:ilvl w:val="1"/>
          <w:numId w:val="6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Моделирование</w:t>
      </w:r>
    </w:p>
    <w:p>
      <w:pPr>
        <w:pStyle w:val="Normal"/>
        <w:numPr>
          <w:ilvl w:val="1"/>
          <w:numId w:val="6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Базы данных</w:t>
      </w:r>
    </w:p>
    <w:p>
      <w:pPr>
        <w:pStyle w:val="Normal"/>
        <w:numPr>
          <w:ilvl w:val="1"/>
          <w:numId w:val="6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Создание веб-сайтов</w:t>
      </w:r>
    </w:p>
    <w:p>
      <w:pPr>
        <w:pStyle w:val="Normal"/>
        <w:numPr>
          <w:ilvl w:val="1"/>
          <w:numId w:val="6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Графика и анимация</w:t>
        <w:tab/>
      </w:r>
    </w:p>
    <w:p>
      <w:pPr>
        <w:pStyle w:val="Normal"/>
        <w:numPr>
          <w:ilvl w:val="1"/>
          <w:numId w:val="6"/>
        </w:numPr>
        <w:ind w:lef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3D-моделирование и анимация</w:t>
      </w:r>
    </w:p>
    <w:p>
      <w:pPr>
        <w:pStyle w:val="Normal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Таким образом, обеспечивается преемственность изучения предмета в полном объёме на завершающей ступени среднего общего образования.</w:t>
      </w:r>
    </w:p>
    <w:p>
      <w:pPr>
        <w:pStyle w:val="Normal"/>
        <w:spacing w:before="0" w:afterAutospacing="1"/>
        <w:jc w:val="center"/>
        <w:rPr>
          <w:rFonts w:ascii="Times New Roman" w:hAnsi="Times New Roman"/>
          <w:b/>
          <w:b/>
          <w:lang w:val="ru-RU" w:eastAsia="ru-RU" w:bidi="ar-SA"/>
        </w:rPr>
      </w:pPr>
      <w:r>
        <w:rPr>
          <w:rFonts w:ascii="Times New Roman" w:hAnsi="Times New Roman"/>
          <w:b/>
          <w:lang w:val="ru-RU" w:eastAsia="ru-RU" w:bidi="ar-SA"/>
        </w:rPr>
      </w:r>
    </w:p>
    <w:p>
      <w:pPr>
        <w:pStyle w:val="Normal"/>
        <w:spacing w:before="0" w:afterAutospacing="1"/>
        <w:jc w:val="center"/>
        <w:rPr>
          <w:rFonts w:ascii="Times New Roman" w:hAnsi="Times New Roman"/>
          <w:b/>
          <w:b/>
          <w:lang w:val="ru-RU" w:eastAsia="ru-RU" w:bidi="ar-SA"/>
        </w:rPr>
      </w:pPr>
      <w:r>
        <w:rPr/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inherit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785" w:hanging="705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0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22b8"/>
    <w:pPr>
      <w:widowControl/>
      <w:suppressAutoHyphens w:val="fals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en-US" w:eastAsia="en-US" w:bidi="en-US"/>
    </w:rPr>
  </w:style>
  <w:style w:type="paragraph" w:styleId="1">
    <w:name w:val="Heading 1"/>
    <w:basedOn w:val="Normal"/>
    <w:next w:val="Normal"/>
    <w:link w:val="10"/>
    <w:uiPriority w:val="9"/>
    <w:qFormat/>
    <w:rsid w:val="00377f83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bidi="ar-SA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377f83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c52a36"/>
    <w:pPr>
      <w:keepNext w:val="true"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377f83"/>
    <w:pPr>
      <w:keepNext w:val="true"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377f83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377f83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377f83"/>
    <w:pPr>
      <w:spacing w:before="240" w:after="60"/>
      <w:outlineLvl w:val="6"/>
    </w:pPr>
    <w:rPr>
      <w:lang w:bidi="ar-SA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377f83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377f83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"/>
    <w:qFormat/>
    <w:rsid w:val="00377f83"/>
    <w:rPr>
      <w:rFonts w:ascii="Cambria" w:hAnsi="Cambria" w:eastAsia="Times New Roman"/>
      <w:b/>
      <w:bCs/>
      <w:kern w:val="2"/>
      <w:sz w:val="32"/>
      <w:szCs w:val="32"/>
    </w:rPr>
  </w:style>
  <w:style w:type="character" w:styleId="21" w:customStyle="1">
    <w:name w:val="Заголовок 2 Знак"/>
    <w:link w:val="2"/>
    <w:uiPriority w:val="9"/>
    <w:qFormat/>
    <w:rsid w:val="00377f83"/>
    <w:rPr>
      <w:rFonts w:ascii="Cambria" w:hAnsi="Cambria" w:eastAsia="Times New Roman"/>
      <w:b/>
      <w:bCs/>
      <w:i/>
      <w:iCs/>
      <w:sz w:val="28"/>
      <w:szCs w:val="28"/>
    </w:rPr>
  </w:style>
  <w:style w:type="character" w:styleId="31" w:customStyle="1">
    <w:name w:val="Заголовок 3 Знак"/>
    <w:link w:val="3"/>
    <w:uiPriority w:val="9"/>
    <w:qFormat/>
    <w:rsid w:val="00c52a36"/>
    <w:rPr>
      <w:rFonts w:ascii="Cambria" w:hAnsi="Cambria"/>
      <w:b/>
      <w:bCs/>
      <w:sz w:val="24"/>
      <w:szCs w:val="26"/>
      <w:lang w:eastAsia="en-US" w:bidi="en-US"/>
    </w:rPr>
  </w:style>
  <w:style w:type="character" w:styleId="41" w:customStyle="1">
    <w:name w:val="Заголовок 4 Знак"/>
    <w:link w:val="4"/>
    <w:uiPriority w:val="9"/>
    <w:qFormat/>
    <w:rsid w:val="00377f83"/>
    <w:rPr>
      <w:b/>
      <w:bCs/>
      <w:sz w:val="28"/>
      <w:szCs w:val="28"/>
    </w:rPr>
  </w:style>
  <w:style w:type="character" w:styleId="51" w:customStyle="1">
    <w:name w:val="Заголовок 5 Знак"/>
    <w:link w:val="5"/>
    <w:uiPriority w:val="9"/>
    <w:semiHidden/>
    <w:qFormat/>
    <w:rsid w:val="00377f83"/>
    <w:rPr>
      <w:b/>
      <w:bCs/>
      <w:i/>
      <w:iCs/>
      <w:sz w:val="26"/>
      <w:szCs w:val="26"/>
    </w:rPr>
  </w:style>
  <w:style w:type="character" w:styleId="61" w:customStyle="1">
    <w:name w:val="Заголовок 6 Знак"/>
    <w:link w:val="6"/>
    <w:uiPriority w:val="9"/>
    <w:semiHidden/>
    <w:qFormat/>
    <w:rsid w:val="00377f83"/>
    <w:rPr>
      <w:b/>
      <w:bCs/>
    </w:rPr>
  </w:style>
  <w:style w:type="character" w:styleId="71" w:customStyle="1">
    <w:name w:val="Заголовок 7 Знак"/>
    <w:link w:val="7"/>
    <w:uiPriority w:val="9"/>
    <w:semiHidden/>
    <w:qFormat/>
    <w:rsid w:val="00377f83"/>
    <w:rPr>
      <w:sz w:val="24"/>
      <w:szCs w:val="24"/>
    </w:rPr>
  </w:style>
  <w:style w:type="character" w:styleId="81" w:customStyle="1">
    <w:name w:val="Заголовок 8 Знак"/>
    <w:link w:val="8"/>
    <w:uiPriority w:val="9"/>
    <w:semiHidden/>
    <w:qFormat/>
    <w:rsid w:val="00377f83"/>
    <w:rPr>
      <w:i/>
      <w:iCs/>
      <w:sz w:val="24"/>
      <w:szCs w:val="24"/>
    </w:rPr>
  </w:style>
  <w:style w:type="character" w:styleId="91" w:customStyle="1">
    <w:name w:val="Заголовок 9 Знак"/>
    <w:link w:val="9"/>
    <w:uiPriority w:val="9"/>
    <w:semiHidden/>
    <w:qFormat/>
    <w:rsid w:val="00377f83"/>
    <w:rPr>
      <w:rFonts w:ascii="Cambria" w:hAnsi="Cambria" w:eastAsia="Times New Roman"/>
    </w:rPr>
  </w:style>
  <w:style w:type="character" w:styleId="Style5" w:customStyle="1">
    <w:name w:val="Название Знак"/>
    <w:link w:val="a3"/>
    <w:uiPriority w:val="10"/>
    <w:qFormat/>
    <w:rsid w:val="00377f83"/>
    <w:rPr>
      <w:rFonts w:ascii="Cambria" w:hAnsi="Cambria" w:eastAsia="Times New Roman"/>
      <w:b/>
      <w:bCs/>
      <w:kern w:val="2"/>
      <w:sz w:val="32"/>
      <w:szCs w:val="32"/>
    </w:rPr>
  </w:style>
  <w:style w:type="character" w:styleId="Style6" w:customStyle="1">
    <w:name w:val="Подзаголовок Знак"/>
    <w:link w:val="a5"/>
    <w:uiPriority w:val="11"/>
    <w:qFormat/>
    <w:rsid w:val="00377f83"/>
    <w:rPr>
      <w:rFonts w:ascii="Cambria" w:hAnsi="Cambria" w:eastAsia="Times New Roman"/>
      <w:sz w:val="24"/>
      <w:szCs w:val="24"/>
    </w:rPr>
  </w:style>
  <w:style w:type="character" w:styleId="Strong">
    <w:name w:val="Strong"/>
    <w:qFormat/>
    <w:rsid w:val="00377f83"/>
    <w:rPr>
      <w:b/>
      <w:bCs/>
    </w:rPr>
  </w:style>
  <w:style w:type="character" w:styleId="Style7">
    <w:name w:val="Выделение"/>
    <w:uiPriority w:val="20"/>
    <w:qFormat/>
    <w:rsid w:val="00377f83"/>
    <w:rPr>
      <w:rFonts w:ascii="Calibri" w:hAnsi="Calibri"/>
      <w:b/>
      <w:i/>
      <w:iCs/>
    </w:rPr>
  </w:style>
  <w:style w:type="character" w:styleId="22" w:customStyle="1">
    <w:name w:val="Цитата 2 Знак"/>
    <w:link w:val="21"/>
    <w:uiPriority w:val="29"/>
    <w:qFormat/>
    <w:rsid w:val="00377f83"/>
    <w:rPr>
      <w:i/>
      <w:sz w:val="24"/>
      <w:szCs w:val="24"/>
    </w:rPr>
  </w:style>
  <w:style w:type="character" w:styleId="Style8" w:customStyle="1">
    <w:name w:val="Выделенная цитата Знак"/>
    <w:link w:val="ac"/>
    <w:uiPriority w:val="30"/>
    <w:qFormat/>
    <w:rsid w:val="00377f83"/>
    <w:rPr>
      <w:b/>
      <w:i/>
      <w:sz w:val="24"/>
    </w:rPr>
  </w:style>
  <w:style w:type="character" w:styleId="SubtleEmphasis">
    <w:name w:val="Subtle Emphasis"/>
    <w:uiPriority w:val="19"/>
    <w:qFormat/>
    <w:rsid w:val="00377f83"/>
    <w:rPr>
      <w:i/>
      <w:color w:val="5A5A5A"/>
    </w:rPr>
  </w:style>
  <w:style w:type="character" w:styleId="IntenseEmphasis">
    <w:name w:val="Intense Emphasis"/>
    <w:uiPriority w:val="21"/>
    <w:qFormat/>
    <w:rsid w:val="00377f8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377f8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377f83"/>
    <w:rPr>
      <w:b/>
      <w:sz w:val="24"/>
      <w:u w:val="single"/>
    </w:rPr>
  </w:style>
  <w:style w:type="character" w:styleId="BookTitle">
    <w:name w:val="Book Title"/>
    <w:uiPriority w:val="33"/>
    <w:qFormat/>
    <w:rsid w:val="00377f83"/>
    <w:rPr>
      <w:rFonts w:ascii="Cambria" w:hAnsi="Cambria" w:eastAsia="Times New Roman"/>
      <w:b/>
      <w:i/>
      <w:sz w:val="24"/>
      <w:szCs w:val="24"/>
    </w:rPr>
  </w:style>
  <w:style w:type="character" w:styleId="Dash0410005f0431005f0437005f0430005f0446005f0020005f0441005f043f005f0438005f0441005f043a005f0430005f005fchar1char1" w:customStyle="1">
    <w:name w:val="dash0410_005f0431_005f0437_005f0430_005f0446_005f0020_005f0441_005f043f_005f0438_005f0441_005f043a_005f0430_005f_005fchar1__char1"/>
    <w:qFormat/>
    <w:rsid w:val="00833a58"/>
    <w:rPr>
      <w:rFonts w:ascii="Times New Roman" w:hAnsi="Times New Roman" w:cs="Times New Roman"/>
      <w:strike w:val="false"/>
      <w:dstrike w:val="false"/>
      <w:sz w:val="24"/>
      <w:szCs w:val="24"/>
      <w:u w:val="none"/>
      <w:effect w:val="none"/>
    </w:rPr>
  </w:style>
  <w:style w:type="character" w:styleId="Style9" w:customStyle="1">
    <w:name w:val="Основной текст Знак"/>
    <w:link w:val="af4"/>
    <w:qFormat/>
    <w:rsid w:val="0044110a"/>
    <w:rPr>
      <w:rFonts w:ascii="Times New Roman" w:hAnsi="Times New Roman"/>
      <w:sz w:val="24"/>
    </w:rPr>
  </w:style>
  <w:style w:type="character" w:styleId="Style10">
    <w:name w:val="Интернет-ссылка"/>
    <w:rsid w:val="00fc5651"/>
    <w:rPr>
      <w:color w:val="0000FF"/>
      <w:u w:val="single"/>
    </w:rPr>
  </w:style>
  <w:style w:type="character" w:styleId="Style11" w:customStyle="1">
    <w:name w:val="Основной текст с отступом Знак"/>
    <w:link w:val="af7"/>
    <w:uiPriority w:val="99"/>
    <w:qFormat/>
    <w:rsid w:val="00f8155f"/>
    <w:rPr>
      <w:rFonts w:ascii="Times New Roman" w:hAnsi="Times New Roman"/>
      <w:sz w:val="24"/>
      <w:szCs w:val="24"/>
    </w:rPr>
  </w:style>
  <w:style w:type="character" w:styleId="Style12" w:customStyle="1">
    <w:name w:val="Верхний колонтитул Знак"/>
    <w:link w:val="afa"/>
    <w:uiPriority w:val="99"/>
    <w:qFormat/>
    <w:rsid w:val="00d201ba"/>
    <w:rPr>
      <w:sz w:val="24"/>
      <w:szCs w:val="24"/>
      <w:lang w:val="en-US" w:eastAsia="en-US" w:bidi="en-US"/>
    </w:rPr>
  </w:style>
  <w:style w:type="character" w:styleId="Style13" w:customStyle="1">
    <w:name w:val="Нижний колонтитул Знак"/>
    <w:link w:val="afc"/>
    <w:uiPriority w:val="99"/>
    <w:qFormat/>
    <w:rsid w:val="00d201ba"/>
    <w:rPr>
      <w:sz w:val="24"/>
      <w:szCs w:val="24"/>
      <w:lang w:val="en-US" w:eastAsia="en-US" w:bidi="en-US"/>
    </w:rPr>
  </w:style>
  <w:style w:type="character" w:styleId="C3" w:customStyle="1">
    <w:name w:val="c3"/>
    <w:qFormat/>
    <w:rsid w:val="00c91bda"/>
    <w:rPr/>
  </w:style>
  <w:style w:type="character" w:styleId="Style14" w:customStyle="1">
    <w:name w:val="Текст выноски Знак"/>
    <w:basedOn w:val="DefaultParagraphFont"/>
    <w:link w:val="afe"/>
    <w:uiPriority w:val="99"/>
    <w:semiHidden/>
    <w:qFormat/>
    <w:rsid w:val="00e56a6d"/>
    <w:rPr>
      <w:rFonts w:ascii="Tahoma" w:hAnsi="Tahoma" w:cs="Tahoma"/>
      <w:sz w:val="16"/>
      <w:szCs w:val="16"/>
      <w:lang w:val="en-US" w:eastAsia="en-US" w:bidi="en-US"/>
    </w:rPr>
  </w:style>
  <w:style w:type="character" w:styleId="Style15" w:customStyle="1">
    <w:name w:val="Основной текст_"/>
    <w:basedOn w:val="DefaultParagraphFont"/>
    <w:link w:val="23"/>
    <w:qFormat/>
    <w:rsid w:val="008a5db1"/>
    <w:rPr>
      <w:rFonts w:ascii="Times New Roman" w:hAnsi="Times New Roman"/>
      <w:sz w:val="22"/>
      <w:szCs w:val="22"/>
      <w:shd w:fill="FFFFFF" w:val="clear"/>
      <w:lang w:eastAsia="en-US"/>
    </w:rPr>
  </w:style>
  <w:style w:type="character" w:styleId="Style16" w:customStyle="1">
    <w:name w:val="Абзац списка Знак"/>
    <w:link w:val="aa"/>
    <w:uiPriority w:val="99"/>
    <w:qFormat/>
    <w:locked/>
    <w:rsid w:val="00754e75"/>
    <w:rPr>
      <w:sz w:val="24"/>
      <w:szCs w:val="24"/>
      <w:lang w:val="en-US" w:eastAsia="en-US" w:bidi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af5"/>
    <w:rsid w:val="0044110a"/>
    <w:pPr>
      <w:jc w:val="both"/>
    </w:pPr>
    <w:rPr>
      <w:rFonts w:ascii="Times New Roman" w:hAnsi="Times New Roman"/>
      <w:szCs w:val="20"/>
      <w:lang w:bidi="ar-SA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2">
    <w:name w:val="Title"/>
    <w:basedOn w:val="Normal"/>
    <w:next w:val="Normal"/>
    <w:link w:val="a4"/>
    <w:uiPriority w:val="10"/>
    <w:qFormat/>
    <w:rsid w:val="00377f83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bidi="ar-SA"/>
    </w:rPr>
  </w:style>
  <w:style w:type="paragraph" w:styleId="Style23">
    <w:name w:val="Subtitle"/>
    <w:basedOn w:val="Normal"/>
    <w:next w:val="Normal"/>
    <w:link w:val="a6"/>
    <w:uiPriority w:val="11"/>
    <w:qFormat/>
    <w:rsid w:val="00377f83"/>
    <w:pPr>
      <w:spacing w:before="0" w:after="60"/>
      <w:jc w:val="center"/>
      <w:outlineLvl w:val="1"/>
    </w:pPr>
    <w:rPr>
      <w:rFonts w:ascii="Cambria" w:hAnsi="Cambria"/>
      <w:lang w:bidi="ar-SA"/>
    </w:rPr>
  </w:style>
  <w:style w:type="paragraph" w:styleId="NoSpacing">
    <w:name w:val="No Spacing"/>
    <w:basedOn w:val="Normal"/>
    <w:uiPriority w:val="1"/>
    <w:qFormat/>
    <w:rsid w:val="00377f83"/>
    <w:pPr/>
    <w:rPr>
      <w:szCs w:val="32"/>
    </w:rPr>
  </w:style>
  <w:style w:type="paragraph" w:styleId="ListParagraph">
    <w:name w:val="List Paragraph"/>
    <w:basedOn w:val="Normal"/>
    <w:link w:val="ab"/>
    <w:uiPriority w:val="34"/>
    <w:qFormat/>
    <w:rsid w:val="00377f83"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next w:val="Normal"/>
    <w:link w:val="22"/>
    <w:uiPriority w:val="29"/>
    <w:qFormat/>
    <w:rsid w:val="00377f83"/>
    <w:pPr/>
    <w:rPr>
      <w:i/>
      <w:lang w:bidi="ar-SA"/>
    </w:rPr>
  </w:style>
  <w:style w:type="paragraph" w:styleId="IntenseQuote">
    <w:name w:val="Intense Quote"/>
    <w:basedOn w:val="Normal"/>
    <w:next w:val="Normal"/>
    <w:link w:val="ad"/>
    <w:uiPriority w:val="30"/>
    <w:qFormat/>
    <w:rsid w:val="00377f83"/>
    <w:pPr>
      <w:ind w:left="720" w:right="720" w:hanging="0"/>
    </w:pPr>
    <w:rPr>
      <w:b/>
      <w:i/>
      <w:szCs w:val="20"/>
      <w:lang w:bidi="ar-SA"/>
    </w:rPr>
  </w:style>
  <w:style w:type="paragraph" w:styleId="Style24">
    <w:name w:val="Index Heading"/>
    <w:basedOn w:val="Style17"/>
    <w:pPr/>
    <w:rPr/>
  </w:style>
  <w:style w:type="paragraph" w:styleId="Style25">
    <w:name w:val="TOC Heading"/>
    <w:basedOn w:val="1"/>
    <w:next w:val="Normal"/>
    <w:uiPriority w:val="39"/>
    <w:semiHidden/>
    <w:unhideWhenUsed/>
    <w:qFormat/>
    <w:rsid w:val="00377f83"/>
    <w:pPr>
      <w:outlineLvl w:val="9"/>
    </w:pPr>
    <w:rPr/>
  </w:style>
  <w:style w:type="paragraph" w:styleId="Dash0410005f0431005f0437005f0430005f0446005f0020005f0441005f043f005f0438005f0441005f043a005f0430" w:customStyle="1">
    <w:name w:val="dash0410_005f0431_005f0437_005f0430_005f0446_005f0020_005f0441_005f043f_005f0438_005f0441_005f043a_005f0430"/>
    <w:basedOn w:val="Normal"/>
    <w:qFormat/>
    <w:rsid w:val="00bc4d7d"/>
    <w:pPr>
      <w:ind w:left="720" w:firstLine="700"/>
      <w:jc w:val="both"/>
    </w:pPr>
    <w:rPr>
      <w:rFonts w:ascii="Times New Roman" w:hAnsi="Times New Roman"/>
      <w:lang w:val="ru-RU" w:eastAsia="ru-RU" w:bidi="ar-SA"/>
    </w:rPr>
  </w:style>
  <w:style w:type="paragraph" w:styleId="Msonormalcxspmiddle" w:customStyle="1">
    <w:name w:val="msonormalcxspmiddle"/>
    <w:basedOn w:val="Normal"/>
    <w:qFormat/>
    <w:rsid w:val="00cb0519"/>
    <w:pPr>
      <w:spacing w:beforeAutospacing="1" w:afterAutospacing="1"/>
    </w:pPr>
    <w:rPr>
      <w:rFonts w:ascii="Times New Roman" w:hAnsi="Times New Roman"/>
      <w:lang w:val="ru-RU" w:eastAsia="ru-RU" w:bidi="ar-SA"/>
    </w:rPr>
  </w:style>
  <w:style w:type="paragraph" w:styleId="Style26">
    <w:name w:val="Body Text Indent"/>
    <w:basedOn w:val="Normal"/>
    <w:link w:val="af8"/>
    <w:uiPriority w:val="99"/>
    <w:unhideWhenUsed/>
    <w:rsid w:val="00f8155f"/>
    <w:pPr>
      <w:spacing w:before="0" w:after="120"/>
      <w:ind w:left="283" w:hanging="0"/>
    </w:pPr>
    <w:rPr>
      <w:rFonts w:ascii="Times New Roman" w:hAnsi="Times New Roman"/>
      <w:lang w:bidi="ar-SA"/>
    </w:rPr>
  </w:style>
  <w:style w:type="paragraph" w:styleId="NormalWeb">
    <w:name w:val="Normal (Web)"/>
    <w:basedOn w:val="Normal"/>
    <w:uiPriority w:val="99"/>
    <w:unhideWhenUsed/>
    <w:qFormat/>
    <w:rsid w:val="002820c0"/>
    <w:pPr>
      <w:spacing w:beforeAutospacing="1" w:afterAutospacing="1"/>
    </w:pPr>
    <w:rPr>
      <w:rFonts w:ascii="Times New Roman" w:hAnsi="Times New Roman"/>
      <w:lang w:val="ru-RU" w:eastAsia="ru-RU" w:bidi="ar-SA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afb"/>
    <w:uiPriority w:val="99"/>
    <w:unhideWhenUsed/>
    <w:rsid w:val="00d201b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afd"/>
    <w:uiPriority w:val="99"/>
    <w:unhideWhenUsed/>
    <w:rsid w:val="00d201b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ff"/>
    <w:uiPriority w:val="99"/>
    <w:semiHidden/>
    <w:unhideWhenUsed/>
    <w:qFormat/>
    <w:rsid w:val="00e56a6d"/>
    <w:pPr/>
    <w:rPr>
      <w:rFonts w:ascii="Tahoma" w:hAnsi="Tahoma" w:cs="Tahoma"/>
      <w:sz w:val="16"/>
      <w:szCs w:val="16"/>
    </w:rPr>
  </w:style>
  <w:style w:type="paragraph" w:styleId="S1" w:customStyle="1">
    <w:name w:val="s_1"/>
    <w:basedOn w:val="Normal"/>
    <w:qFormat/>
    <w:rsid w:val="003b31f5"/>
    <w:pPr>
      <w:spacing w:beforeAutospacing="1" w:afterAutospacing="1"/>
    </w:pPr>
    <w:rPr>
      <w:rFonts w:ascii="Times New Roman" w:hAnsi="Times New Roman"/>
      <w:lang w:val="ru-RU" w:eastAsia="ru-RU" w:bidi="ar-SA"/>
    </w:rPr>
  </w:style>
  <w:style w:type="paragraph" w:styleId="S16" w:customStyle="1">
    <w:name w:val="s_16"/>
    <w:basedOn w:val="Normal"/>
    <w:qFormat/>
    <w:rsid w:val="003b31f5"/>
    <w:pPr>
      <w:spacing w:beforeAutospacing="1" w:afterAutospacing="1"/>
    </w:pPr>
    <w:rPr>
      <w:rFonts w:ascii="Times New Roman" w:hAnsi="Times New Roman"/>
      <w:lang w:val="ru-RU" w:eastAsia="ru-RU" w:bidi="ar-SA"/>
    </w:rPr>
  </w:style>
  <w:style w:type="paragraph" w:styleId="23" w:customStyle="1">
    <w:name w:val="Основной текст2"/>
    <w:basedOn w:val="Normal"/>
    <w:link w:val="aff0"/>
    <w:qFormat/>
    <w:rsid w:val="008a5db1"/>
    <w:pPr>
      <w:shd w:val="clear" w:color="auto" w:fill="FFFFFF"/>
      <w:spacing w:lineRule="exact" w:line="259" w:before="0" w:after="3420"/>
    </w:pPr>
    <w:rPr>
      <w:rFonts w:ascii="Times New Roman" w:hAnsi="Times New Roman"/>
      <w:sz w:val="22"/>
      <w:szCs w:val="22"/>
      <w:lang w:val="ru-RU" w:bidi="ar-SA"/>
    </w:rPr>
  </w:style>
  <w:style w:type="paragraph" w:styleId="P1" w:customStyle="1">
    <w:name w:val="p1"/>
    <w:basedOn w:val="Normal"/>
    <w:qFormat/>
    <w:rsid w:val="00754e75"/>
    <w:pPr>
      <w:widowControl w:val="false"/>
      <w:suppressAutoHyphens w:val="true"/>
      <w:spacing w:before="280" w:after="280"/>
    </w:pPr>
    <w:rPr>
      <w:rFonts w:ascii="Times New Roman" w:hAnsi="Times New Roman" w:eastAsia="SimSun" w:cs="Arial"/>
      <w:kern w:val="2"/>
      <w:lang w:val="ru-RU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4d56f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b372c2"/>
    <w:rPr>
      <w:rFonts w:eastAsiaTheme="minorEastAsi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kpolyakov.spb.ru/school/probook.htm" TargetMode="External"/><Relationship Id="rId3" Type="http://schemas.openxmlformats.org/officeDocument/2006/relationships/hyperlink" Target="http://informatics.mccme.ru/course/view.php?id=666" TargetMode="External"/><Relationship Id="rId4" Type="http://schemas.openxmlformats.org/officeDocument/2006/relationships/hyperlink" Target="http://kpolyakov.spb.ru/school/ege.htm" TargetMode="External"/><Relationship Id="rId5" Type="http://schemas.openxmlformats.org/officeDocument/2006/relationships/hyperlink" Target="http://files.lbz.ru/pdf/mpPolyakov10-11fgos.pdf" TargetMode="External"/><Relationship Id="rId6" Type="http://schemas.openxmlformats.org/officeDocument/2006/relationships/hyperlink" Target="http://www.fcior.edu.ru/" TargetMode="External"/><Relationship Id="rId7" Type="http://schemas.openxmlformats.org/officeDocument/2006/relationships/hyperlink" Target="http://metodist.lbz.ru/authors/informatika/7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LibreOffice/7.2.4.1$Windows_X86_64 LibreOffice_project/27d75539669ac387bb498e35313b970b7fe9c4f9</Application>
  <AppVersion>15.0000</AppVersion>
  <Pages>3</Pages>
  <Words>915</Words>
  <Characters>7343</Characters>
  <CharactersWithSpaces>8163</CharactersWithSpaces>
  <Paragraphs>66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2020-10-13T08:07:00Z</dcterms:created>
  <dc:creator>kp</dc:creator>
  <dc:description/>
  <dc:language>ru-RU</dc:language>
  <cp:lastModifiedBy/>
  <cp:lastPrinted>2020-09-29T08:56:00Z</cp:lastPrinted>
  <dcterms:modified xsi:type="dcterms:W3CDTF">2022-02-03T21:04:29Z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