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firstLine="426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Аннотация</w:t>
      </w:r>
    </w:p>
    <w:p>
      <w:pPr>
        <w:pStyle w:val="Normal"/>
        <w:ind w:firstLine="426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УМК «Синяя птица» 8 класс </w:t>
      </w:r>
    </w:p>
    <w:p>
      <w:pPr>
        <w:pStyle w:val="Normal"/>
        <w:ind w:firstLine="426"/>
        <w:jc w:val="center"/>
        <w:rPr>
          <w:sz w:val="28"/>
          <w:szCs w:val="28"/>
        </w:rPr>
      </w:pPr>
      <w:r>
        <w:rPr>
          <w:b/>
          <w:sz w:val="28"/>
          <w:szCs w:val="28"/>
        </w:rPr>
        <w:t>Авторы Н.А.Селиванова, А.Ю.Шашурина</w:t>
      </w:r>
    </w:p>
    <w:p>
      <w:pPr>
        <w:pStyle w:val="Normal"/>
        <w:shd w:val="clear" w:color="auto" w:fill="FFFFFF"/>
        <w:ind w:firstLine="695"/>
        <w:jc w:val="both"/>
        <w:rPr/>
      </w:pPr>
      <w:r>
        <w:rPr/>
        <w:t xml:space="preserve">Настоящая рабочая программа предопределяет  обучение французскому языку как второму иностранному. </w:t>
      </w:r>
    </w:p>
    <w:p>
      <w:pPr>
        <w:pStyle w:val="Normal"/>
        <w:shd w:val="clear" w:color="auto" w:fill="FFFFFF"/>
        <w:tabs>
          <w:tab w:val="clear" w:pos="708"/>
          <w:tab w:val="left" w:pos="8626" w:leader="none"/>
        </w:tabs>
        <w:ind w:firstLine="695"/>
        <w:jc w:val="both"/>
        <w:rPr/>
      </w:pPr>
      <w:r>
        <w:rPr/>
        <w:t>Данная программа нацелена на реализацию личностно-ориентированного, коммуникативно-когнитивного, социокультурного деятельностного подхода к обучению ИЯ.</w:t>
      </w:r>
    </w:p>
    <w:p>
      <w:pPr>
        <w:pStyle w:val="Normal"/>
        <w:shd w:val="clear" w:color="auto" w:fill="FFFFFF"/>
        <w:ind w:firstLine="727"/>
        <w:jc w:val="both"/>
        <w:rPr/>
      </w:pPr>
      <w:r>
        <w:rPr/>
        <w:t xml:space="preserve">В среднем звене усиливается значимость  принципов индивидуализации и дифференциации обучения, большее значение приобретает использование проектной методики и современных технологий обучения иностранному языку (в том числе информационных). Все это  позволяет расширить </w:t>
      </w:r>
      <w:r>
        <w:rPr>
          <w:spacing w:val="22"/>
        </w:rPr>
        <w:t>связи</w:t>
      </w:r>
      <w:r>
        <w:rPr/>
        <w:t xml:space="preserve"> французского  языка с другими учебными предметами, способствует иноязычному общению школьников с учащимися из других классов и школ, например, в ходе проектной деятельности  с ровесниками из других стран, в том числе и через  Интернет.</w:t>
      </w:r>
    </w:p>
    <w:p>
      <w:pPr>
        <w:pStyle w:val="Normal"/>
        <w:ind w:left="-57" w:right="-57" w:firstLine="426"/>
        <w:jc w:val="both"/>
        <w:rPr/>
      </w:pPr>
      <w:r>
        <w:rPr/>
        <w:t>Программа рассчитана на 1 год, включает подробное описание целей изучения французского языка, основного учебно-методического материала и этапов его освоения, а также критериев оценки результатов. Программа предполагает формирование базового уровня знания фонетики, лексики, грамматики французского языка  обучающимися при условии их полного её усвоения.</w:t>
      </w:r>
    </w:p>
    <w:p>
      <w:pPr>
        <w:pStyle w:val="Normal"/>
        <w:ind w:left="-57" w:right="-57" w:firstLine="709"/>
        <w:jc w:val="both"/>
        <w:rPr/>
      </w:pPr>
      <w:r>
        <w:rPr>
          <w:b/>
        </w:rPr>
        <w:t xml:space="preserve"> </w:t>
      </w:r>
      <w:r>
        <w:rPr>
          <w:b/>
        </w:rPr>
        <w:t>Основная задача</w:t>
      </w:r>
      <w:r>
        <w:rPr/>
        <w:t xml:space="preserve"> обучения французскому языку как второму иностранному в 8 классе  - максимально возможное для данного этапа развитие умений иноязычного общения как непосредственного ( беседа с носителями языка), так и опосредованного ( чтение адаптированных текстов, понимание на слух доступных для восприятия учебных аудио и видеозаписей). </w:t>
      </w:r>
    </w:p>
    <w:p>
      <w:pPr>
        <w:pStyle w:val="Normal"/>
        <w:ind w:left="-57" w:right="-57" w:firstLine="709"/>
        <w:jc w:val="both"/>
        <w:rPr/>
      </w:pPr>
      <w:r>
        <w:rPr/>
        <w:t>В процессе разработки программы учтены требования Федерального государственного образовательного стандарта основного общего образования  (</w:t>
      </w:r>
      <w:r>
        <w:rPr>
          <w:b/>
        </w:rPr>
        <w:t>ФГОС ООО</w:t>
      </w:r>
      <w:r>
        <w:rPr/>
        <w:t xml:space="preserve">), наряду с основными положениями Концепции духовно-нравственного развития и воспитания личности гражданина России, а также программы формирования универсальных учебных действий в основной школе. При разработке данной программы соблюдена преемственность с программой общеобразовательных учреждений по французскому языку 5-9 классы Н.А.Селиванова. </w:t>
      </w:r>
    </w:p>
    <w:p>
      <w:pPr>
        <w:pStyle w:val="Normal"/>
        <w:jc w:val="both"/>
        <w:rPr/>
      </w:pPr>
      <w:r>
        <w:rPr/>
        <w:t xml:space="preserve">Особое внимание в программе уделяется целям изучения ИЯ и его вкладу в развитие и воспитание личности гражданина России. Цели и образовательные результаты курса представлены на нескольких уровнях – личностном, метапредметном и предметном. </w:t>
      </w:r>
    </w:p>
    <w:p>
      <w:pPr>
        <w:pStyle w:val="Normal"/>
        <w:jc w:val="both"/>
        <w:rPr/>
      </w:pPr>
      <w:r>
        <w:rPr/>
        <w:t xml:space="preserve">           </w:t>
      </w:r>
      <w:r>
        <w:rPr/>
        <w:t xml:space="preserve">Обучение французскому языку (как второму иностранному) в </w:t>
      </w:r>
      <w:r>
        <w:rPr>
          <w:b/>
        </w:rPr>
        <w:t>8 классе</w:t>
      </w:r>
      <w:r>
        <w:rPr/>
        <w:t xml:space="preserve"> проводится по учебнику «Синяя птица 7-8»  авторы Н.А.Селиванова, А.Ю.Шашурина, издательство « Просвещение» 2013г. УМК предназначен для обучения учащихся 14 лет, изучающих французский язык как второй  иностранный, и рассчитан на </w:t>
      </w:r>
      <w:r>
        <w:rPr/>
        <w:t>1</w:t>
      </w:r>
      <w:r>
        <w:rPr/>
        <w:t xml:space="preserve"> час в неделю. </w:t>
      </w:r>
    </w:p>
    <w:p>
      <w:pPr>
        <w:pStyle w:val="Normal"/>
        <w:jc w:val="both"/>
        <w:rPr/>
      </w:pPr>
      <w:r>
        <w:rPr/>
        <w:t xml:space="preserve"> </w:t>
      </w:r>
      <w:r>
        <w:rPr/>
        <w:t>Данное т</w:t>
      </w:r>
      <w:r>
        <w:rPr>
          <w:rFonts w:eastAsia="Calibri" w:eastAsiaTheme="minorHAnsi"/>
          <w:sz w:val="26"/>
          <w:szCs w:val="26"/>
          <w:lang w:eastAsia="en-US"/>
        </w:rPr>
        <w:t xml:space="preserve">ематическое планирование составлялось с учетом уже сформированных навыков и умений в процессе изучения первого языка. </w:t>
      </w:r>
      <w:r>
        <w:rPr/>
        <w:t xml:space="preserve">Учащиеся  </w:t>
      </w:r>
      <w:r>
        <w:rPr>
          <w:b/>
        </w:rPr>
        <w:t>8 б класса</w:t>
      </w:r>
      <w:r>
        <w:rPr/>
        <w:t xml:space="preserve"> изучают французский язык в качестве второго иностранного языка. Основным подходом при обучении второму иностранному языку является сравнительно-сопоставительный подход на сознательной основе, что безусловно служит интенсификации процесса обучения, развитию чувства языка у </w:t>
      </w:r>
      <w:r>
        <w:rPr/>
        <w:t>об</w:t>
      </w:r>
      <w:r>
        <w:rPr/>
        <w:t>уча</w:t>
      </w:r>
      <w:r>
        <w:rPr/>
        <w:t>ю</w:t>
      </w:r>
      <w:r>
        <w:rPr/>
        <w:t xml:space="preserve">щихся.  На изучение французского языка в 8 классе отводиться </w:t>
      </w:r>
      <w:r>
        <w:rPr/>
        <w:t>1</w:t>
      </w:r>
      <w:r>
        <w:rPr/>
        <w:t xml:space="preserve"> час в неделю (</w:t>
      </w:r>
      <w:r>
        <w:rPr/>
        <w:t>34</w:t>
      </w:r>
      <w:r>
        <w:rPr/>
        <w:t xml:space="preserve"> час</w:t>
      </w:r>
      <w:r>
        <w:rPr/>
        <w:t>а</w:t>
      </w:r>
      <w:r>
        <w:rPr/>
        <w:t xml:space="preserve"> в год).</w:t>
      </w:r>
    </w:p>
    <w:p>
      <w:pPr>
        <w:pStyle w:val="ConsPlusNormal"/>
        <w:ind w:hanging="0"/>
        <w:jc w:val="both"/>
        <w:rPr/>
      </w:pPr>
      <w:r>
        <w:rPr/>
      </w:r>
    </w:p>
    <w:p>
      <w:pPr>
        <w:pStyle w:val="Normal"/>
        <w:jc w:val="both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  <w:bCs/>
        </w:rPr>
      </w:pPr>
      <w:r>
        <w:rPr>
          <w:b/>
          <w:bCs/>
          <w:sz w:val="28"/>
          <w:szCs w:val="28"/>
        </w:rPr>
        <w:t>Планируемые  результаты освоения учебного курса:</w:t>
      </w:r>
    </w:p>
    <w:p>
      <w:pPr>
        <w:pStyle w:val="Normal"/>
        <w:ind w:firstLine="284"/>
        <w:jc w:val="both"/>
        <w:rPr/>
      </w:pPr>
      <w:r>
        <w:rPr/>
        <w:t>Предметные результаты предполагают формирование навыков (произносительных, лексических, грамматических) и развитие умений в 4-х основных видах деятельности, а именно: говорении, чтении, аудировании, письме.</w:t>
      </w:r>
    </w:p>
    <w:p>
      <w:pPr>
        <w:pStyle w:val="Normal"/>
        <w:overflowPunct w:val="true"/>
        <w:jc w:val="both"/>
        <w:textAlignment w:val="baseline"/>
        <w:rPr>
          <w:b/>
          <w:b/>
          <w:u w:val="single"/>
        </w:rPr>
      </w:pPr>
      <w:r>
        <w:rPr>
          <w:b/>
          <w:u w:val="single"/>
        </w:rPr>
        <w:t>Говорение:</w:t>
      </w:r>
    </w:p>
    <w:p>
      <w:pPr>
        <w:pStyle w:val="Normal"/>
        <w:jc w:val="both"/>
        <w:rPr/>
      </w:pPr>
      <w:r>
        <w:rPr/>
        <w:t xml:space="preserve">• </w:t>
      </w:r>
      <w:r>
        <w:rPr/>
        <w:t>участие в элементарном этикетном диа</w:t>
        <w:softHyphen/>
        <w:t>логе (знакомство, поздравление, благодарность, приветствие);</w:t>
      </w:r>
    </w:p>
    <w:p>
      <w:pPr>
        <w:pStyle w:val="Normal"/>
        <w:jc w:val="both"/>
        <w:rPr/>
      </w:pPr>
      <w:r>
        <w:rPr/>
        <w:t xml:space="preserve">• </w:t>
      </w:r>
      <w:r>
        <w:rPr/>
        <w:t>умение расспрашивать собеседника, задавая про</w:t>
        <w:softHyphen/>
        <w:t>стые вопросы (Кто?, Что?, Где?, Когда?, Поче</w:t>
        <w:softHyphen/>
        <w:t>му?), и отвечать на них; запрашивать и давать информацию, побуждать к каким-либо действиям и реагировать на побуждение, выражать своё отношение, чувства, эмоции;</w:t>
      </w:r>
    </w:p>
    <w:p>
      <w:pPr>
        <w:pStyle w:val="Normal"/>
        <w:jc w:val="both"/>
        <w:rPr/>
      </w:pPr>
      <w:r>
        <w:rPr/>
        <w:t xml:space="preserve">• </w:t>
      </w:r>
      <w:r>
        <w:rPr/>
        <w:t>кратко рассказ о себе, своей семье, друге, своём досуге, путешествии, о стране изучаемого языка;</w:t>
      </w:r>
    </w:p>
    <w:p>
      <w:pPr>
        <w:pStyle w:val="Normal"/>
        <w:jc w:val="both"/>
        <w:rPr>
          <w:u w:val="single"/>
        </w:rPr>
      </w:pPr>
      <w:r>
        <w:rPr/>
        <w:t xml:space="preserve">• </w:t>
      </w:r>
      <w:r>
        <w:rPr/>
        <w:t>составление небольшого описания предмета, картинки (о природе, школе) по образцу;</w:t>
      </w:r>
      <w:r>
        <w:rPr>
          <w:u w:val="single"/>
        </w:rPr>
        <w:t xml:space="preserve"> </w:t>
      </w:r>
    </w:p>
    <w:p>
      <w:pPr>
        <w:pStyle w:val="Normal"/>
        <w:jc w:val="both"/>
        <w:rPr>
          <w:b/>
          <w:b/>
          <w:u w:val="single"/>
        </w:rPr>
      </w:pPr>
      <w:r>
        <w:rPr>
          <w:b/>
          <w:u w:val="single"/>
        </w:rPr>
        <w:t>Чтение:</w:t>
      </w:r>
    </w:p>
    <w:p>
      <w:pPr>
        <w:pStyle w:val="ListParagraph"/>
        <w:numPr>
          <w:ilvl w:val="0"/>
          <w:numId w:val="9"/>
        </w:numPr>
        <w:jc w:val="both"/>
        <w:rPr>
          <w:lang w:val="ru-RU"/>
        </w:rPr>
      </w:pPr>
      <w:r>
        <w:rPr>
          <w:lang w:val="ru-RU"/>
        </w:rPr>
        <w:t>чтение вслух с  соблюдением правила произноше</w:t>
        <w:softHyphen/>
        <w:t>ния и соответствующую интонацию, доступных по объему тексты, построенных на изученном языковом материале;</w:t>
      </w:r>
    </w:p>
    <w:p>
      <w:pPr>
        <w:pStyle w:val="Normal"/>
        <w:numPr>
          <w:ilvl w:val="0"/>
          <w:numId w:val="11"/>
        </w:numPr>
        <w:jc w:val="both"/>
        <w:rPr/>
      </w:pPr>
      <w:r>
        <w:rPr/>
        <w:t>чтение про себя с  пониманием основного содер</w:t>
        <w:softHyphen/>
        <w:t>жания доступных по объему текстов, построен</w:t>
        <w:softHyphen/>
        <w:t>ных на изученном языковом материале, пользуясь в случае необходимости двуязычным словарем;</w:t>
      </w:r>
    </w:p>
    <w:p>
      <w:pPr>
        <w:pStyle w:val="Normal"/>
        <w:jc w:val="both"/>
        <w:rPr>
          <w:b/>
          <w:b/>
          <w:bCs/>
        </w:rPr>
      </w:pPr>
      <w:r>
        <w:rPr>
          <w:b/>
          <w:u w:val="single"/>
        </w:rPr>
        <w:t>Аудирование</w:t>
      </w:r>
      <w:r>
        <w:rPr>
          <w:u w:val="single"/>
        </w:rPr>
        <w:t>:</w:t>
      </w:r>
    </w:p>
    <w:p>
      <w:pPr>
        <w:pStyle w:val="Normal"/>
        <w:numPr>
          <w:ilvl w:val="0"/>
          <w:numId w:val="12"/>
        </w:numPr>
        <w:jc w:val="both"/>
        <w:rPr>
          <w:color w:val="000000"/>
        </w:rPr>
      </w:pPr>
      <w:r>
        <w:rPr>
          <w:color w:val="000000"/>
        </w:rPr>
        <w:t>внимательное прослушивание материалов;</w:t>
      </w:r>
    </w:p>
    <w:p>
      <w:pPr>
        <w:pStyle w:val="Normal"/>
        <w:numPr>
          <w:ilvl w:val="0"/>
          <w:numId w:val="7"/>
        </w:numPr>
        <w:jc w:val="both"/>
        <w:rPr>
          <w:color w:val="000000"/>
        </w:rPr>
      </w:pPr>
      <w:r>
        <w:rPr>
          <w:color w:val="000000"/>
        </w:rPr>
        <w:t>выполнение четких указаний и инструкций;</w:t>
      </w:r>
    </w:p>
    <w:p>
      <w:pPr>
        <w:pStyle w:val="Normal"/>
        <w:numPr>
          <w:ilvl w:val="0"/>
          <w:numId w:val="7"/>
        </w:numPr>
        <w:jc w:val="both"/>
        <w:rPr>
          <w:color w:val="000000"/>
        </w:rPr>
      </w:pPr>
      <w:r>
        <w:rPr>
          <w:color w:val="000000"/>
        </w:rPr>
        <w:t>прослушивание «в целях выделения (нахождения) определенной информации;</w:t>
      </w:r>
    </w:p>
    <w:p>
      <w:pPr>
        <w:pStyle w:val="Normal"/>
        <w:jc w:val="both"/>
        <w:rPr>
          <w:b/>
          <w:b/>
        </w:rPr>
      </w:pPr>
      <w:r>
        <w:rPr>
          <w:b/>
          <w:u w:val="single"/>
        </w:rPr>
        <w:t>Письмо:</w:t>
      </w:r>
    </w:p>
    <w:p>
      <w:pPr>
        <w:pStyle w:val="Normal"/>
        <w:numPr>
          <w:ilvl w:val="0"/>
          <w:numId w:val="13"/>
        </w:numPr>
        <w:jc w:val="both"/>
        <w:rPr/>
      </w:pPr>
      <w:r>
        <w:rPr/>
        <w:t>списывать текст, вставляя в него пропущен</w:t>
        <w:softHyphen/>
        <w:t>ные слова в соответствии с контекстом;</w:t>
      </w:r>
    </w:p>
    <w:p>
      <w:pPr>
        <w:pStyle w:val="ListParagraph"/>
        <w:numPr>
          <w:ilvl w:val="0"/>
          <w:numId w:val="8"/>
        </w:numPr>
        <w:overflowPunct w:val="true"/>
        <w:jc w:val="both"/>
        <w:textAlignment w:val="baseline"/>
        <w:rPr>
          <w:bCs/>
          <w:lang w:val="ru-RU"/>
        </w:rPr>
      </w:pPr>
      <w:r>
        <w:rPr>
          <w:lang w:val="ru-RU"/>
        </w:rPr>
        <w:t>писать краткое поздравление (с днём рождения, с Новым годом) с опорой на образец;</w:t>
      </w:r>
    </w:p>
    <w:p>
      <w:pPr>
        <w:pStyle w:val="ListParagraph"/>
        <w:numPr>
          <w:ilvl w:val="0"/>
          <w:numId w:val="8"/>
        </w:numPr>
        <w:overflowPunct w:val="true"/>
        <w:jc w:val="both"/>
        <w:textAlignment w:val="baseline"/>
        <w:rPr>
          <w:bCs/>
          <w:lang w:val="ru-RU"/>
        </w:rPr>
      </w:pPr>
      <w:r>
        <w:rPr>
          <w:lang w:val="ru-RU"/>
        </w:rPr>
        <w:t>составлять короткие ответы-письма на заиитересовавшее их объявление;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9"/>
        <w:widowControl/>
        <w:spacing w:lineRule="auto" w:line="240"/>
        <w:ind w:hanging="0"/>
        <w:rPr>
          <w:rStyle w:val="FontStyle12"/>
          <w:b/>
          <w:b/>
          <w:sz w:val="28"/>
          <w:szCs w:val="28"/>
        </w:rPr>
      </w:pPr>
      <w:r>
        <w:rPr>
          <w:rStyle w:val="FontStyle12"/>
          <w:b/>
          <w:sz w:val="28"/>
          <w:szCs w:val="28"/>
        </w:rPr>
        <w:t>Содержание обучения второму иностранному языку составляют:</w:t>
      </w:r>
    </w:p>
    <w:p>
      <w:pPr>
        <w:pStyle w:val="Style41"/>
        <w:widowControl/>
        <w:numPr>
          <w:ilvl w:val="0"/>
          <w:numId w:val="1"/>
        </w:numPr>
        <w:tabs>
          <w:tab w:val="clear" w:pos="708"/>
          <w:tab w:val="left" w:pos="456" w:leader="none"/>
        </w:tabs>
        <w:spacing w:lineRule="auto" w:line="240"/>
        <w:jc w:val="left"/>
        <w:rPr>
          <w:rStyle w:val="FontStyle12"/>
        </w:rPr>
      </w:pPr>
      <w:r>
        <w:rPr>
          <w:rStyle w:val="FontStyle12"/>
        </w:rPr>
        <w:t>языковой материал (фонетический, лексический, грамматичес</w:t>
        <w:softHyphen/>
        <w:t>кий) и способы его употребления в различных  сферах общения;</w:t>
      </w:r>
    </w:p>
    <w:p>
      <w:pPr>
        <w:pStyle w:val="Style41"/>
        <w:widowControl/>
        <w:numPr>
          <w:ilvl w:val="0"/>
          <w:numId w:val="1"/>
        </w:numPr>
        <w:tabs>
          <w:tab w:val="clear" w:pos="708"/>
          <w:tab w:val="left" w:pos="456" w:leader="none"/>
        </w:tabs>
        <w:spacing w:lineRule="auto" w:line="240"/>
        <w:ind w:left="317" w:hanging="0"/>
        <w:jc w:val="left"/>
        <w:rPr>
          <w:rStyle w:val="FontStyle12"/>
        </w:rPr>
      </w:pPr>
      <w:r>
        <w:rPr>
          <w:rStyle w:val="FontStyle12"/>
        </w:rPr>
        <w:t>тематика, проблемы и ситуации в различных сферах общения;</w:t>
      </w:r>
    </w:p>
    <w:p>
      <w:pPr>
        <w:pStyle w:val="Style41"/>
        <w:widowControl/>
        <w:numPr>
          <w:ilvl w:val="0"/>
          <w:numId w:val="1"/>
        </w:numPr>
        <w:tabs>
          <w:tab w:val="clear" w:pos="708"/>
          <w:tab w:val="left" w:pos="456" w:leader="none"/>
        </w:tabs>
        <w:spacing w:lineRule="auto" w:line="240"/>
        <w:jc w:val="left"/>
        <w:rPr>
          <w:rStyle w:val="FontStyle12"/>
        </w:rPr>
      </w:pPr>
      <w:r>
        <w:rPr>
          <w:rStyle w:val="FontStyle12"/>
        </w:rPr>
        <w:t>речевые умения, характеризующие уровень практического владения иностранным языком;</w:t>
      </w:r>
    </w:p>
    <w:p>
      <w:pPr>
        <w:pStyle w:val="Style41"/>
        <w:widowControl/>
        <w:numPr>
          <w:ilvl w:val="0"/>
          <w:numId w:val="1"/>
        </w:numPr>
        <w:tabs>
          <w:tab w:val="clear" w:pos="708"/>
          <w:tab w:val="left" w:pos="456" w:leader="none"/>
        </w:tabs>
        <w:spacing w:lineRule="auto" w:line="240"/>
        <w:jc w:val="left"/>
        <w:rPr>
          <w:rStyle w:val="FontStyle12"/>
        </w:rPr>
      </w:pPr>
      <w:r>
        <w:rPr>
          <w:rStyle w:val="FontStyle12"/>
        </w:rPr>
        <w:t>знания о национально-культурных особенностях и реалиях стра</w:t>
        <w:softHyphen/>
        <w:t>ны изучаемого языка;</w:t>
      </w:r>
    </w:p>
    <w:p>
      <w:pPr>
        <w:pStyle w:val="Style41"/>
        <w:widowControl/>
        <w:numPr>
          <w:ilvl w:val="0"/>
          <w:numId w:val="1"/>
        </w:numPr>
        <w:tabs>
          <w:tab w:val="clear" w:pos="708"/>
          <w:tab w:val="left" w:pos="456" w:leader="none"/>
        </w:tabs>
        <w:spacing w:lineRule="auto" w:line="240"/>
        <w:ind w:left="317" w:hanging="0"/>
        <w:jc w:val="left"/>
        <w:rPr>
          <w:rStyle w:val="FontStyle12"/>
        </w:rPr>
      </w:pPr>
      <w:r>
        <w:rPr>
          <w:rStyle w:val="FontStyle12"/>
        </w:rPr>
        <w:t>общеучебные и компенсаторные умения.</w:t>
      </w:r>
    </w:p>
    <w:p>
      <w:pPr>
        <w:pStyle w:val="Style29"/>
        <w:widowControl/>
        <w:spacing w:lineRule="auto" w:line="240"/>
        <w:ind w:firstLine="274"/>
        <w:jc w:val="left"/>
        <w:rPr>
          <w:rStyle w:val="FontStyle12"/>
        </w:rPr>
      </w:pPr>
      <w:r>
        <w:rPr>
          <w:rStyle w:val="FontStyle12"/>
        </w:rPr>
        <w:t>Отбор содержания проводится с учетом необходимости и достаточ</w:t>
        <w:softHyphen/>
        <w:t>ности содержания для достижения поставленной цели обучения, с уче</w:t>
        <w:softHyphen/>
        <w:t>том возрастных особенностей учащихся подросткового возраста, сфе</w:t>
        <w:softHyphen/>
        <w:t>рой их интересов, с учетом возможностей; учащихся усвоить отобранный материал, а также в соотнесении с опытом изучения первого иностран</w:t>
        <w:softHyphen/>
        <w:t>ного языка.</w:t>
      </w:r>
    </w:p>
    <w:p>
      <w:pPr>
        <w:pStyle w:val="Style29"/>
        <w:widowControl/>
        <w:spacing w:lineRule="auto" w:line="240"/>
        <w:ind w:firstLine="278"/>
        <w:jc w:val="left"/>
        <w:rPr>
          <w:rStyle w:val="FontStyle12"/>
        </w:rPr>
      </w:pPr>
      <w:r>
        <w:rPr>
          <w:rStyle w:val="FontStyle12"/>
        </w:rPr>
        <w:t>При овладении различными видами речевой деятельности на фран</w:t>
        <w:softHyphen/>
        <w:t xml:space="preserve">цузском языке, изучаемом в качестве второго, учащимся должны быть обеспечены условия регулярной практики </w:t>
      </w:r>
      <w:r>
        <w:rPr>
          <w:rStyle w:val="FontStyle12"/>
          <w:b/>
        </w:rPr>
        <w:t>в говорении.</w:t>
      </w:r>
    </w:p>
    <w:p>
      <w:pPr>
        <w:pStyle w:val="Style41"/>
        <w:widowControl/>
        <w:numPr>
          <w:ilvl w:val="0"/>
          <w:numId w:val="1"/>
        </w:numPr>
        <w:tabs>
          <w:tab w:val="clear" w:pos="708"/>
          <w:tab w:val="left" w:pos="456" w:leader="none"/>
        </w:tabs>
        <w:spacing w:lineRule="auto" w:line="240"/>
        <w:ind w:left="317" w:hanging="0"/>
        <w:jc w:val="left"/>
        <w:rPr>
          <w:rStyle w:val="FontStyle12"/>
        </w:rPr>
      </w:pPr>
      <w:r>
        <w:rPr>
          <w:rStyle w:val="FontStyle12"/>
        </w:rPr>
        <w:t>отработка и развитие навыков произношения и интонации;</w:t>
      </w:r>
    </w:p>
    <w:p>
      <w:pPr>
        <w:pStyle w:val="Style41"/>
        <w:widowControl/>
        <w:numPr>
          <w:ilvl w:val="0"/>
          <w:numId w:val="1"/>
        </w:numPr>
        <w:tabs>
          <w:tab w:val="clear" w:pos="708"/>
          <w:tab w:val="left" w:pos="456" w:leader="none"/>
        </w:tabs>
        <w:spacing w:lineRule="auto" w:line="240"/>
        <w:ind w:left="317" w:hanging="0"/>
        <w:rPr>
          <w:rStyle w:val="FontStyle12"/>
        </w:rPr>
      </w:pPr>
      <w:r>
        <w:rPr>
          <w:rStyle w:val="FontStyle12"/>
        </w:rPr>
        <w:t>передача информации, новой для слушателя;</w:t>
      </w:r>
    </w:p>
    <w:p>
      <w:pPr>
        <w:pStyle w:val="Style41"/>
        <w:widowControl/>
        <w:numPr>
          <w:ilvl w:val="0"/>
          <w:numId w:val="1"/>
        </w:numPr>
        <w:tabs>
          <w:tab w:val="clear" w:pos="708"/>
          <w:tab w:val="left" w:pos="456" w:leader="none"/>
        </w:tabs>
        <w:spacing w:lineRule="auto" w:line="240"/>
        <w:ind w:left="317" w:hanging="0"/>
        <w:rPr>
          <w:rStyle w:val="FontStyle12"/>
        </w:rPr>
      </w:pPr>
      <w:r>
        <w:rPr>
          <w:rStyle w:val="FontStyle12"/>
        </w:rPr>
        <w:t>описание повседневных событий;</w:t>
      </w:r>
    </w:p>
    <w:p>
      <w:pPr>
        <w:pStyle w:val="Style41"/>
        <w:widowControl/>
        <w:numPr>
          <w:ilvl w:val="0"/>
          <w:numId w:val="1"/>
        </w:numPr>
        <w:tabs>
          <w:tab w:val="clear" w:pos="708"/>
          <w:tab w:val="left" w:pos="456" w:leader="none"/>
        </w:tabs>
        <w:spacing w:lineRule="auto" w:line="240"/>
        <w:ind w:left="317" w:hanging="0"/>
        <w:rPr>
          <w:rStyle w:val="FontStyle12"/>
        </w:rPr>
      </w:pPr>
      <w:r>
        <w:rPr>
          <w:rStyle w:val="FontStyle12"/>
        </w:rPr>
        <w:t>сравнение различных объектов и явлений;</w:t>
      </w:r>
    </w:p>
    <w:p>
      <w:pPr>
        <w:pStyle w:val="Style41"/>
        <w:widowControl/>
        <w:numPr>
          <w:ilvl w:val="0"/>
          <w:numId w:val="1"/>
        </w:numPr>
        <w:tabs>
          <w:tab w:val="clear" w:pos="708"/>
          <w:tab w:val="left" w:pos="456" w:leader="none"/>
        </w:tabs>
        <w:spacing w:lineRule="auto" w:line="240"/>
        <w:ind w:left="317" w:hanging="0"/>
        <w:rPr>
          <w:rStyle w:val="FontStyle12"/>
        </w:rPr>
      </w:pPr>
      <w:r>
        <w:rPr>
          <w:rStyle w:val="FontStyle12"/>
        </w:rPr>
        <w:t>выражение личного мнения, чувств;</w:t>
      </w:r>
    </w:p>
    <w:p>
      <w:pPr>
        <w:pStyle w:val="Style41"/>
        <w:widowControl/>
        <w:numPr>
          <w:ilvl w:val="0"/>
          <w:numId w:val="1"/>
        </w:numPr>
        <w:tabs>
          <w:tab w:val="clear" w:pos="708"/>
          <w:tab w:val="left" w:pos="456" w:leader="none"/>
        </w:tabs>
        <w:spacing w:lineRule="auto" w:line="240"/>
        <w:ind w:left="317" w:hanging="0"/>
        <w:rPr>
          <w:rStyle w:val="FontStyle12"/>
        </w:rPr>
      </w:pPr>
      <w:r>
        <w:rPr>
          <w:rStyle w:val="FontStyle12"/>
        </w:rPr>
        <w:t>развитие и защита собственных идей и представлений;</w:t>
      </w:r>
    </w:p>
    <w:p>
      <w:pPr>
        <w:pStyle w:val="Style41"/>
        <w:widowControl/>
        <w:numPr>
          <w:ilvl w:val="0"/>
          <w:numId w:val="1"/>
        </w:numPr>
        <w:tabs>
          <w:tab w:val="clear" w:pos="708"/>
          <w:tab w:val="left" w:pos="456" w:leader="none"/>
        </w:tabs>
        <w:spacing w:lineRule="auto" w:line="240"/>
        <w:ind w:left="317" w:hanging="0"/>
        <w:rPr>
          <w:rStyle w:val="FontStyle12"/>
        </w:rPr>
      </w:pPr>
      <w:r>
        <w:rPr>
          <w:rStyle w:val="FontStyle12"/>
        </w:rPr>
        <w:t>поиск и сообщение определенной информации;</w:t>
      </w:r>
    </w:p>
    <w:p>
      <w:pPr>
        <w:pStyle w:val="Style41"/>
        <w:widowControl/>
        <w:numPr>
          <w:ilvl w:val="0"/>
          <w:numId w:val="1"/>
        </w:numPr>
        <w:tabs>
          <w:tab w:val="clear" w:pos="708"/>
          <w:tab w:val="left" w:pos="456" w:leader="none"/>
        </w:tabs>
        <w:spacing w:lineRule="auto" w:line="240"/>
        <w:ind w:left="317" w:hanging="0"/>
        <w:rPr>
          <w:rStyle w:val="FontStyle12"/>
        </w:rPr>
      </w:pPr>
      <w:r>
        <w:rPr>
          <w:rStyle w:val="FontStyle12"/>
        </w:rPr>
        <w:t>запрос о значении незнакомых слов и выражений;</w:t>
      </w:r>
    </w:p>
    <w:p>
      <w:pPr>
        <w:pStyle w:val="Style41"/>
        <w:widowControl/>
        <w:numPr>
          <w:ilvl w:val="0"/>
          <w:numId w:val="1"/>
        </w:numPr>
        <w:tabs>
          <w:tab w:val="clear" w:pos="708"/>
          <w:tab w:val="left" w:pos="456" w:leader="none"/>
        </w:tabs>
        <w:spacing w:lineRule="auto" w:line="240"/>
        <w:ind w:left="317" w:hanging="0"/>
        <w:rPr>
          <w:rStyle w:val="FontStyle12"/>
        </w:rPr>
      </w:pPr>
      <w:r>
        <w:rPr>
          <w:rStyle w:val="FontStyle12"/>
        </w:rPr>
        <w:t>ролевая игра;</w:t>
      </w:r>
    </w:p>
    <w:p>
      <w:pPr>
        <w:pStyle w:val="Style41"/>
        <w:widowControl/>
        <w:numPr>
          <w:ilvl w:val="0"/>
          <w:numId w:val="1"/>
        </w:numPr>
        <w:tabs>
          <w:tab w:val="clear" w:pos="708"/>
          <w:tab w:val="left" w:pos="456" w:leader="none"/>
        </w:tabs>
        <w:spacing w:lineRule="auto" w:line="240"/>
        <w:ind w:left="317" w:hanging="0"/>
        <w:rPr>
          <w:rStyle w:val="FontStyle12"/>
        </w:rPr>
      </w:pPr>
      <w:r>
        <w:rPr>
          <w:rStyle w:val="FontStyle12"/>
        </w:rPr>
        <w:t>стратегия диалога (начало, поддержание);</w:t>
      </w:r>
    </w:p>
    <w:p>
      <w:pPr>
        <w:pStyle w:val="Style41"/>
        <w:widowControl/>
        <w:numPr>
          <w:ilvl w:val="0"/>
          <w:numId w:val="1"/>
        </w:numPr>
        <w:tabs>
          <w:tab w:val="clear" w:pos="708"/>
          <w:tab w:val="left" w:pos="456" w:leader="none"/>
        </w:tabs>
        <w:spacing w:lineRule="auto" w:line="240"/>
        <w:ind w:left="317" w:hanging="0"/>
        <w:rPr>
          <w:rStyle w:val="FontStyle12"/>
        </w:rPr>
      </w:pPr>
      <w:r>
        <w:rPr>
          <w:rStyle w:val="FontStyle12"/>
        </w:rPr>
        <w:t>обсуждение собственного опыта, интересов;</w:t>
      </w:r>
    </w:p>
    <w:p>
      <w:pPr>
        <w:pStyle w:val="Style41"/>
        <w:widowControl/>
        <w:numPr>
          <w:ilvl w:val="0"/>
          <w:numId w:val="1"/>
        </w:numPr>
        <w:tabs>
          <w:tab w:val="clear" w:pos="708"/>
          <w:tab w:val="left" w:pos="456" w:leader="none"/>
        </w:tabs>
        <w:spacing w:lineRule="auto" w:line="240"/>
        <w:rPr>
          <w:rStyle w:val="FontStyle12"/>
        </w:rPr>
      </w:pPr>
      <w:r>
        <w:rPr>
          <w:rStyle w:val="FontStyle12"/>
        </w:rPr>
        <w:t>участие в обсуждении постоянно возрастающего круга вопросов и проблем;</w:t>
      </w:r>
    </w:p>
    <w:p>
      <w:pPr>
        <w:pStyle w:val="Style41"/>
        <w:widowControl/>
        <w:numPr>
          <w:ilvl w:val="0"/>
          <w:numId w:val="1"/>
        </w:numPr>
        <w:tabs>
          <w:tab w:val="clear" w:pos="708"/>
          <w:tab w:val="left" w:pos="456" w:leader="none"/>
        </w:tabs>
        <w:spacing w:lineRule="auto" w:line="240"/>
        <w:ind w:left="317" w:hanging="0"/>
        <w:rPr>
          <w:rStyle w:val="FontStyle12"/>
        </w:rPr>
      </w:pPr>
      <w:r>
        <w:rPr>
          <w:rStyle w:val="FontStyle12"/>
        </w:rPr>
        <w:t>выбор языковых средств по условиям диалогического контекста;</w:t>
      </w:r>
    </w:p>
    <w:p>
      <w:pPr>
        <w:pStyle w:val="Style41"/>
        <w:widowControl/>
        <w:numPr>
          <w:ilvl w:val="0"/>
          <w:numId w:val="1"/>
        </w:numPr>
        <w:tabs>
          <w:tab w:val="clear" w:pos="708"/>
          <w:tab w:val="left" w:pos="456" w:leader="none"/>
        </w:tabs>
        <w:spacing w:lineRule="auto" w:line="240"/>
        <w:ind w:left="317" w:hanging="0"/>
        <w:rPr>
          <w:rStyle w:val="FontStyle12"/>
        </w:rPr>
      </w:pPr>
      <w:r>
        <w:rPr>
          <w:rStyle w:val="FontStyle12"/>
        </w:rPr>
        <w:t>подведение краткого итога услышанных или прочитанных текстом;</w:t>
      </w:r>
    </w:p>
    <w:p>
      <w:pPr>
        <w:pStyle w:val="Style41"/>
        <w:widowControl/>
        <w:numPr>
          <w:ilvl w:val="0"/>
          <w:numId w:val="14"/>
        </w:numPr>
        <w:tabs>
          <w:tab w:val="clear" w:pos="708"/>
          <w:tab w:val="left" w:pos="470" w:leader="none"/>
        </w:tabs>
        <w:spacing w:lineRule="auto" w:line="240"/>
        <w:ind w:left="317" w:hanging="0"/>
        <w:rPr>
          <w:rStyle w:val="FontStyle12"/>
        </w:rPr>
      </w:pPr>
      <w:r>
        <w:rPr>
          <w:rStyle w:val="FontStyle12"/>
        </w:rPr>
        <w:t>выражение согласия или несогласия;</w:t>
      </w:r>
    </w:p>
    <w:p>
      <w:pPr>
        <w:pStyle w:val="Style41"/>
        <w:widowControl/>
        <w:numPr>
          <w:ilvl w:val="0"/>
          <w:numId w:val="15"/>
        </w:numPr>
        <w:tabs>
          <w:tab w:val="clear" w:pos="708"/>
          <w:tab w:val="left" w:pos="470" w:leader="none"/>
        </w:tabs>
        <w:spacing w:lineRule="auto" w:line="240"/>
        <w:rPr>
          <w:rStyle w:val="FontStyle12"/>
        </w:rPr>
      </w:pPr>
      <w:r>
        <w:rPr>
          <w:rStyle w:val="FontStyle12"/>
        </w:rPr>
        <w:t>использование услышанного или прочитанного в качестве стиму</w:t>
        <w:softHyphen/>
        <w:t>ла к говорению.</w:t>
      </w:r>
    </w:p>
    <w:p>
      <w:pPr>
        <w:pStyle w:val="Style31"/>
        <w:widowControl/>
        <w:ind w:left="283" w:hanging="0"/>
        <w:jc w:val="both"/>
        <w:rPr>
          <w:rStyle w:val="FontStyle12"/>
          <w:b/>
          <w:b/>
        </w:rPr>
      </w:pPr>
      <w:r>
        <w:rPr>
          <w:rStyle w:val="FontStyle12"/>
          <w:b/>
        </w:rPr>
        <w:t>В письме:</w:t>
      </w:r>
    </w:p>
    <w:p>
      <w:pPr>
        <w:pStyle w:val="Style41"/>
        <w:widowControl/>
        <w:numPr>
          <w:ilvl w:val="0"/>
          <w:numId w:val="16"/>
        </w:numPr>
        <w:tabs>
          <w:tab w:val="clear" w:pos="708"/>
          <w:tab w:val="left" w:pos="456" w:leader="none"/>
        </w:tabs>
        <w:spacing w:lineRule="auto" w:line="240"/>
        <w:ind w:left="326" w:hanging="0"/>
        <w:rPr>
          <w:rStyle w:val="FontStyle12"/>
        </w:rPr>
      </w:pPr>
      <w:r>
        <w:rPr>
          <w:rStyle w:val="FontStyle12"/>
        </w:rPr>
        <w:t>написание фраз, предложений, коротких текстов;</w:t>
      </w:r>
    </w:p>
    <w:p>
      <w:pPr>
        <w:pStyle w:val="Style41"/>
        <w:widowControl/>
        <w:numPr>
          <w:ilvl w:val="0"/>
          <w:numId w:val="17"/>
        </w:numPr>
        <w:tabs>
          <w:tab w:val="clear" w:pos="708"/>
          <w:tab w:val="left" w:pos="456" w:leader="none"/>
        </w:tabs>
        <w:spacing w:lineRule="auto" w:line="240"/>
        <w:ind w:left="326" w:hanging="0"/>
        <w:rPr>
          <w:rStyle w:val="FontStyle12"/>
        </w:rPr>
      </w:pPr>
      <w:r>
        <w:rPr>
          <w:rStyle w:val="FontStyle12"/>
        </w:rPr>
        <w:t>передача информации, неизвестной адресату;</w:t>
      </w:r>
    </w:p>
    <w:p>
      <w:pPr>
        <w:pStyle w:val="Style41"/>
        <w:widowControl/>
        <w:numPr>
          <w:ilvl w:val="0"/>
          <w:numId w:val="18"/>
        </w:numPr>
        <w:tabs>
          <w:tab w:val="clear" w:pos="708"/>
          <w:tab w:val="left" w:pos="456" w:leader="none"/>
        </w:tabs>
        <w:spacing w:lineRule="auto" w:line="240"/>
        <w:ind w:left="326" w:hanging="0"/>
        <w:rPr>
          <w:rStyle w:val="FontStyle12"/>
        </w:rPr>
      </w:pPr>
      <w:r>
        <w:rPr>
          <w:rStyle w:val="FontStyle12"/>
        </w:rPr>
        <w:t>описание повседневных событий;</w:t>
      </w:r>
    </w:p>
    <w:p>
      <w:pPr>
        <w:pStyle w:val="Style41"/>
        <w:widowControl/>
        <w:numPr>
          <w:ilvl w:val="0"/>
          <w:numId w:val="19"/>
        </w:numPr>
        <w:tabs>
          <w:tab w:val="clear" w:pos="708"/>
          <w:tab w:val="left" w:pos="456" w:leader="none"/>
        </w:tabs>
        <w:spacing w:lineRule="auto" w:line="240"/>
        <w:ind w:left="326" w:hanging="0"/>
        <w:rPr>
          <w:rStyle w:val="FontStyle12"/>
        </w:rPr>
      </w:pPr>
      <w:r>
        <w:rPr>
          <w:rStyle w:val="FontStyle12"/>
        </w:rPr>
        <w:t>выражение собственных мыслей и чувств; обоснование своего мнения;</w:t>
      </w:r>
    </w:p>
    <w:p>
      <w:pPr>
        <w:pStyle w:val="Style41"/>
        <w:widowControl/>
        <w:numPr>
          <w:ilvl w:val="0"/>
          <w:numId w:val="20"/>
        </w:numPr>
        <w:tabs>
          <w:tab w:val="clear" w:pos="708"/>
          <w:tab w:val="left" w:pos="456" w:leader="none"/>
        </w:tabs>
        <w:spacing w:lineRule="auto" w:line="240"/>
        <w:ind w:left="326" w:hanging="0"/>
        <w:rPr>
          <w:rStyle w:val="FontStyle12"/>
        </w:rPr>
      </w:pPr>
      <w:r>
        <w:rPr>
          <w:rStyle w:val="FontStyle12"/>
        </w:rPr>
        <w:t>описание своих интересов, увлечений и сравнение их с другими;</w:t>
      </w:r>
    </w:p>
    <w:p>
      <w:pPr>
        <w:pStyle w:val="Style41"/>
        <w:widowControl/>
        <w:numPr>
          <w:ilvl w:val="0"/>
          <w:numId w:val="21"/>
        </w:numPr>
        <w:tabs>
          <w:tab w:val="clear" w:pos="708"/>
          <w:tab w:val="left" w:pos="456" w:leader="none"/>
        </w:tabs>
        <w:spacing w:lineRule="auto" w:line="240"/>
        <w:ind w:left="326" w:hanging="0"/>
        <w:rPr>
          <w:rStyle w:val="FontStyle12"/>
        </w:rPr>
      </w:pPr>
      <w:r>
        <w:rPr>
          <w:rStyle w:val="FontStyle12"/>
        </w:rPr>
        <w:t>запрашивание - информации, объяснений и разъяснений;</w:t>
      </w:r>
    </w:p>
    <w:p>
      <w:pPr>
        <w:pStyle w:val="Style41"/>
        <w:widowControl/>
        <w:numPr>
          <w:ilvl w:val="0"/>
          <w:numId w:val="22"/>
        </w:numPr>
        <w:tabs>
          <w:tab w:val="clear" w:pos="708"/>
          <w:tab w:val="left" w:pos="456" w:leader="none"/>
        </w:tabs>
        <w:spacing w:lineRule="auto" w:line="240"/>
        <w:ind w:left="326" w:hanging="0"/>
        <w:rPr>
          <w:rStyle w:val="FontStyle12"/>
        </w:rPr>
      </w:pPr>
      <w:r>
        <w:rPr>
          <w:rStyle w:val="FontStyle12"/>
        </w:rPr>
        <w:t>составление вопросов и ответов (в письменной форме);</w:t>
      </w:r>
    </w:p>
    <w:p>
      <w:pPr>
        <w:pStyle w:val="Style41"/>
        <w:widowControl/>
        <w:numPr>
          <w:ilvl w:val="0"/>
          <w:numId w:val="23"/>
        </w:numPr>
        <w:tabs>
          <w:tab w:val="clear" w:pos="708"/>
          <w:tab w:val="left" w:pos="456" w:leader="none"/>
        </w:tabs>
        <w:spacing w:lineRule="auto" w:line="240"/>
        <w:ind w:left="326" w:hanging="0"/>
        <w:rPr>
          <w:rStyle w:val="FontStyle12"/>
        </w:rPr>
      </w:pPr>
      <w:r>
        <w:rPr>
          <w:rStyle w:val="FontStyle12"/>
        </w:rPr>
        <w:t>передача и получение указаний и инструкций;</w:t>
      </w:r>
    </w:p>
    <w:p>
      <w:pPr>
        <w:pStyle w:val="Style41"/>
        <w:widowControl/>
        <w:numPr>
          <w:ilvl w:val="0"/>
          <w:numId w:val="24"/>
        </w:numPr>
        <w:tabs>
          <w:tab w:val="clear" w:pos="708"/>
          <w:tab w:val="left" w:pos="456" w:leader="none"/>
        </w:tabs>
        <w:spacing w:lineRule="auto" w:line="240"/>
        <w:ind w:left="326" w:hanging="0"/>
        <w:rPr>
          <w:rStyle w:val="FontStyle12"/>
        </w:rPr>
      </w:pPr>
      <w:r>
        <w:rPr>
          <w:rStyle w:val="FontStyle12"/>
        </w:rPr>
        <w:t>переписывание собственных работ в целях их коррекции;</w:t>
      </w:r>
    </w:p>
    <w:p>
      <w:pPr>
        <w:pStyle w:val="Style41"/>
        <w:widowControl/>
        <w:numPr>
          <w:ilvl w:val="0"/>
          <w:numId w:val="25"/>
        </w:numPr>
        <w:tabs>
          <w:tab w:val="clear" w:pos="708"/>
          <w:tab w:val="left" w:pos="432" w:leader="none"/>
        </w:tabs>
        <w:spacing w:lineRule="auto" w:line="240"/>
        <w:ind w:firstLine="302"/>
        <w:rPr>
          <w:rStyle w:val="FontStyle12"/>
        </w:rPr>
      </w:pPr>
      <w:r>
        <w:rPr>
          <w:rStyle w:val="FontStyle12"/>
        </w:rPr>
        <w:t>создание письменных текстов различного характера (объявлений, рассказов, писем, различных документов), в частности для других уча</w:t>
        <w:softHyphen/>
        <w:t>щихся;</w:t>
      </w:r>
    </w:p>
    <w:p>
      <w:pPr>
        <w:pStyle w:val="Style41"/>
        <w:widowControl/>
        <w:numPr>
          <w:ilvl w:val="0"/>
          <w:numId w:val="26"/>
        </w:numPr>
        <w:tabs>
          <w:tab w:val="clear" w:pos="708"/>
          <w:tab w:val="left" w:pos="432" w:leader="none"/>
        </w:tabs>
        <w:spacing w:lineRule="auto" w:line="240"/>
        <w:ind w:firstLine="302"/>
        <w:rPr>
          <w:rStyle w:val="FontStyle12"/>
        </w:rPr>
      </w:pPr>
      <w:r>
        <w:rPr>
          <w:rStyle w:val="FontStyle12"/>
        </w:rPr>
        <w:t>переадресовка письменного материала (изменение его стиля в за</w:t>
        <w:softHyphen/>
        <w:t>висимости от адресата);</w:t>
      </w:r>
    </w:p>
    <w:p>
      <w:pPr>
        <w:pStyle w:val="Style41"/>
        <w:widowControl/>
        <w:tabs>
          <w:tab w:val="clear" w:pos="708"/>
          <w:tab w:val="left" w:pos="456" w:leader="none"/>
        </w:tabs>
        <w:spacing w:lineRule="auto" w:line="240"/>
        <w:ind w:left="326" w:hanging="0"/>
        <w:rPr>
          <w:rStyle w:val="FontStyle12"/>
        </w:rPr>
      </w:pPr>
      <w:r>
        <w:rPr>
          <w:rStyle w:val="FontStyle12"/>
        </w:rPr>
        <w:t>•</w:t>
      </w:r>
      <w:r>
        <w:rPr>
          <w:rStyle w:val="FontStyle12"/>
        </w:rPr>
        <w:tab/>
        <w:t>резюмирование текстов различного характера;</w:t>
      </w:r>
    </w:p>
    <w:p>
      <w:pPr>
        <w:pStyle w:val="Style41"/>
        <w:widowControl/>
        <w:numPr>
          <w:ilvl w:val="0"/>
          <w:numId w:val="27"/>
        </w:numPr>
        <w:tabs>
          <w:tab w:val="clear" w:pos="708"/>
          <w:tab w:val="left" w:pos="432" w:leader="none"/>
        </w:tabs>
        <w:spacing w:lineRule="auto" w:line="240"/>
        <w:ind w:firstLine="302"/>
        <w:rPr>
          <w:rStyle w:val="FontStyle12"/>
        </w:rPr>
      </w:pPr>
      <w:r>
        <w:rPr>
          <w:rStyle w:val="FontStyle12"/>
        </w:rPr>
        <w:t>использование услышанного или прочитанного для создания соб</w:t>
        <w:softHyphen/>
        <w:t>ственных текстов;</w:t>
      </w:r>
    </w:p>
    <w:p>
      <w:pPr>
        <w:pStyle w:val="Style41"/>
        <w:widowControl/>
        <w:numPr>
          <w:ilvl w:val="0"/>
          <w:numId w:val="28"/>
        </w:numPr>
        <w:tabs>
          <w:tab w:val="clear" w:pos="708"/>
          <w:tab w:val="left" w:pos="432" w:leader="none"/>
        </w:tabs>
        <w:spacing w:lineRule="auto" w:line="240"/>
        <w:ind w:firstLine="302"/>
        <w:rPr>
          <w:rStyle w:val="FontStyle12"/>
        </w:rPr>
      </w:pPr>
      <w:r>
        <w:rPr>
          <w:rStyle w:val="FontStyle12"/>
        </w:rPr>
        <w:t>предъявление информации в различных формах: тексты, табли</w:t>
        <w:softHyphen/>
        <w:t>цы, графики, диаграммы и т.д.</w:t>
      </w:r>
    </w:p>
    <w:p>
      <w:pPr>
        <w:pStyle w:val="Style31"/>
        <w:widowControl/>
        <w:ind w:left="317" w:hanging="0"/>
        <w:jc w:val="both"/>
        <w:rPr>
          <w:rStyle w:val="FontStyle12"/>
          <w:b/>
          <w:b/>
        </w:rPr>
      </w:pPr>
      <w:r>
        <w:rPr>
          <w:rStyle w:val="FontStyle12"/>
          <w:b/>
        </w:rPr>
        <w:t>В аудировании:</w:t>
      </w:r>
    </w:p>
    <w:p>
      <w:pPr>
        <w:pStyle w:val="Style41"/>
        <w:widowControl/>
        <w:numPr>
          <w:ilvl w:val="0"/>
          <w:numId w:val="29"/>
        </w:numPr>
        <w:tabs>
          <w:tab w:val="clear" w:pos="708"/>
          <w:tab w:val="left" w:pos="456" w:leader="none"/>
        </w:tabs>
        <w:spacing w:lineRule="auto" w:line="240"/>
        <w:ind w:left="326" w:hanging="0"/>
        <w:rPr>
          <w:rStyle w:val="FontStyle12"/>
        </w:rPr>
      </w:pPr>
      <w:r>
        <w:rPr>
          <w:rStyle w:val="FontStyle12"/>
        </w:rPr>
        <w:t>внимательное прослушивание материалов;</w:t>
      </w:r>
    </w:p>
    <w:p>
      <w:pPr>
        <w:pStyle w:val="Style41"/>
        <w:widowControl/>
        <w:numPr>
          <w:ilvl w:val="0"/>
          <w:numId w:val="30"/>
        </w:numPr>
        <w:tabs>
          <w:tab w:val="clear" w:pos="708"/>
          <w:tab w:val="left" w:pos="456" w:leader="none"/>
        </w:tabs>
        <w:spacing w:lineRule="auto" w:line="240"/>
        <w:ind w:left="326" w:hanging="0"/>
        <w:rPr>
          <w:rStyle w:val="FontStyle12"/>
        </w:rPr>
      </w:pPr>
      <w:r>
        <w:rPr>
          <w:rStyle w:val="FontStyle12"/>
        </w:rPr>
        <w:t>выполнение четких указаний и инструкций;</w:t>
      </w:r>
    </w:p>
    <w:p>
      <w:pPr>
        <w:pStyle w:val="Style41"/>
        <w:widowControl/>
        <w:numPr>
          <w:ilvl w:val="0"/>
          <w:numId w:val="31"/>
        </w:numPr>
        <w:tabs>
          <w:tab w:val="clear" w:pos="708"/>
          <w:tab w:val="left" w:pos="480" w:leader="none"/>
        </w:tabs>
        <w:spacing w:lineRule="auto" w:line="240"/>
        <w:rPr>
          <w:rStyle w:val="FontStyle12"/>
        </w:rPr>
      </w:pPr>
      <w:r>
        <w:rPr>
          <w:rStyle w:val="FontStyle12"/>
        </w:rPr>
        <w:t>определение значения звучащей речи с помощью визуальных и других невербальных опор;</w:t>
      </w:r>
    </w:p>
    <w:p>
      <w:pPr>
        <w:pStyle w:val="Style41"/>
        <w:widowControl/>
        <w:numPr>
          <w:ilvl w:val="0"/>
          <w:numId w:val="32"/>
        </w:numPr>
        <w:tabs>
          <w:tab w:val="clear" w:pos="708"/>
          <w:tab w:val="left" w:pos="480" w:leader="none"/>
        </w:tabs>
        <w:spacing w:lineRule="auto" w:line="240"/>
        <w:rPr>
          <w:rStyle w:val="FontStyle12"/>
        </w:rPr>
      </w:pPr>
      <w:r>
        <w:rPr>
          <w:rStyle w:val="FontStyle12"/>
        </w:rPr>
        <w:t>использование контекста звучащей речи для определения ее зна</w:t>
        <w:softHyphen/>
        <w:t>чения;</w:t>
      </w:r>
    </w:p>
    <w:p>
      <w:pPr>
        <w:pStyle w:val="Style41"/>
        <w:widowControl/>
        <w:numPr>
          <w:ilvl w:val="0"/>
          <w:numId w:val="33"/>
        </w:numPr>
        <w:tabs>
          <w:tab w:val="clear" w:pos="708"/>
          <w:tab w:val="left" w:pos="480" w:leader="none"/>
        </w:tabs>
        <w:spacing w:lineRule="auto" w:line="240"/>
        <w:rPr>
          <w:rStyle w:val="FontStyle12"/>
        </w:rPr>
      </w:pPr>
      <w:r>
        <w:rPr>
          <w:rStyle w:val="FontStyle12"/>
        </w:rPr>
        <w:t>прослушивание «в целях выделения (нахождения) определенной информации;</w:t>
      </w:r>
    </w:p>
    <w:p>
      <w:pPr>
        <w:pStyle w:val="Style41"/>
        <w:widowControl/>
        <w:numPr>
          <w:ilvl w:val="0"/>
          <w:numId w:val="34"/>
        </w:numPr>
        <w:tabs>
          <w:tab w:val="clear" w:pos="708"/>
          <w:tab w:val="left" w:pos="480" w:leader="none"/>
        </w:tabs>
        <w:spacing w:lineRule="auto" w:line="240"/>
        <w:rPr>
          <w:rStyle w:val="FontStyle12"/>
        </w:rPr>
      </w:pPr>
      <w:r>
        <w:rPr>
          <w:rStyle w:val="FontStyle12"/>
        </w:rPr>
        <w:t>реагирование на различные типы звучащей речи (песни, стихи, пьесы, сообщения, инструкции, диалоги, беседы, рассказы, передачи радио и ТВ и т. д.).</w:t>
      </w:r>
    </w:p>
    <w:p>
      <w:pPr>
        <w:pStyle w:val="Style31"/>
        <w:widowControl/>
        <w:ind w:left="336" w:hanging="0"/>
        <w:jc w:val="both"/>
        <w:rPr>
          <w:rStyle w:val="FontStyle12"/>
          <w:b/>
          <w:b/>
        </w:rPr>
      </w:pPr>
      <w:r>
        <w:rPr>
          <w:rStyle w:val="FontStyle12"/>
          <w:b/>
        </w:rPr>
        <w:t>В чтении:</w:t>
      </w:r>
    </w:p>
    <w:p>
      <w:pPr>
        <w:pStyle w:val="Style41"/>
        <w:widowControl/>
        <w:numPr>
          <w:ilvl w:val="0"/>
          <w:numId w:val="35"/>
        </w:numPr>
        <w:tabs>
          <w:tab w:val="clear" w:pos="708"/>
          <w:tab w:val="left" w:pos="451" w:leader="none"/>
        </w:tabs>
        <w:spacing w:lineRule="auto" w:line="240"/>
        <w:rPr>
          <w:rStyle w:val="FontStyle12"/>
        </w:rPr>
      </w:pPr>
      <w:r>
        <w:rPr>
          <w:rStyle w:val="FontStyle12"/>
        </w:rPr>
        <w:t>чтение с пониманием основного содержания текста</w:t>
      </w:r>
    </w:p>
    <w:p>
      <w:pPr>
        <w:pStyle w:val="Style41"/>
        <w:widowControl/>
        <w:numPr>
          <w:ilvl w:val="0"/>
          <w:numId w:val="36"/>
        </w:numPr>
        <w:tabs>
          <w:tab w:val="clear" w:pos="708"/>
          <w:tab w:val="left" w:pos="451" w:leader="none"/>
        </w:tabs>
        <w:spacing w:lineRule="auto" w:line="240"/>
        <w:rPr>
          <w:rStyle w:val="FontStyle12"/>
        </w:rPr>
      </w:pPr>
      <w:r>
        <w:rPr>
          <w:rStyle w:val="FontStyle12"/>
        </w:rPr>
        <w:t>чтение с выборочным пониманием нужной информации</w:t>
      </w:r>
    </w:p>
    <w:p>
      <w:pPr>
        <w:pStyle w:val="Style41"/>
        <w:widowControl/>
        <w:tabs>
          <w:tab w:val="clear" w:pos="708"/>
          <w:tab w:val="left" w:pos="451" w:leader="none"/>
        </w:tabs>
        <w:spacing w:lineRule="auto" w:line="240"/>
        <w:ind w:left="317" w:hanging="0"/>
        <w:rPr>
          <w:rStyle w:val="FontStyle12"/>
        </w:rPr>
      </w:pPr>
      <w:r>
        <w:rPr/>
      </w:r>
    </w:p>
    <w:p>
      <w:pPr>
        <w:pStyle w:val="Style31"/>
        <w:widowControl/>
        <w:jc w:val="both"/>
        <w:rPr>
          <w:rStyle w:val="FontStyle12"/>
          <w:b/>
          <w:b/>
        </w:rPr>
      </w:pPr>
      <w:r>
        <w:rPr>
          <w:rStyle w:val="FontStyle12"/>
          <w:b/>
        </w:rPr>
        <w:t>Общеучебные и компенсаторные умения</w:t>
      </w:r>
    </w:p>
    <w:p>
      <w:pPr>
        <w:pStyle w:val="Style29"/>
        <w:widowControl/>
        <w:spacing w:lineRule="auto" w:line="240"/>
        <w:ind w:firstLine="293"/>
        <w:rPr>
          <w:rStyle w:val="FontStyle12"/>
        </w:rPr>
      </w:pPr>
      <w:r>
        <w:rPr>
          <w:rStyle w:val="FontStyle12"/>
        </w:rPr>
        <w:t>В процессе обучения французскому языку учащихся должны быть сформированы заново или развиты общеучебные и компенсаторные умения, являющиеся неотъемлемой частью содержания обучения.</w:t>
      </w:r>
    </w:p>
    <w:p>
      <w:pPr>
        <w:pStyle w:val="Style29"/>
        <w:widowControl/>
        <w:spacing w:lineRule="auto" w:line="240"/>
        <w:ind w:firstLine="278"/>
        <w:rPr>
          <w:rStyle w:val="FontStyle12"/>
        </w:rPr>
      </w:pPr>
      <w:r>
        <w:rPr>
          <w:rStyle w:val="FontStyle12"/>
        </w:rPr>
        <w:t>Общеучебные умения помогают регулировать собственное понима</w:t>
        <w:softHyphen/>
        <w:t>ние важности обучения и планировать учебный процесс, выделять ос</w:t>
        <w:softHyphen/>
        <w:t>новную и второстепенную информацию, формулировать выводы, овла</w:t>
        <w:softHyphen/>
        <w:t>деть способами и приемами самостоятельного приобретения знаний из различных источников, оценивать и концентрироваться на достижени</w:t>
        <w:softHyphen/>
        <w:t>ях, формируют у школьников способность работать в различных режи</w:t>
        <w:softHyphen/>
        <w:t>мах, пользоваться техническими средствами обучения, объективно и правильно оценивать себя и своих товарищей.</w:t>
      </w:r>
    </w:p>
    <w:p>
      <w:pPr>
        <w:pStyle w:val="Style41"/>
        <w:widowControl/>
        <w:tabs>
          <w:tab w:val="clear" w:pos="708"/>
          <w:tab w:val="left" w:pos="518" w:leader="none"/>
        </w:tabs>
        <w:spacing w:lineRule="auto" w:line="240"/>
        <w:ind w:left="355" w:hanging="0"/>
        <w:rPr>
          <w:rStyle w:val="FontStyle12"/>
        </w:rPr>
      </w:pPr>
      <w:r>
        <w:rPr>
          <w:rStyle w:val="FontStyle12"/>
        </w:rPr>
        <w:t>•</w:t>
      </w:r>
      <w:r>
        <w:rPr>
          <w:rStyle w:val="FontStyle12"/>
        </w:rPr>
        <w:tab/>
        <w:t>следовать четким указаниям и инструкциям;</w:t>
      </w:r>
    </w:p>
    <w:p>
      <w:pPr>
        <w:pStyle w:val="Style41"/>
        <w:widowControl/>
        <w:tabs>
          <w:tab w:val="clear" w:pos="708"/>
          <w:tab w:val="left" w:pos="480" w:leader="none"/>
        </w:tabs>
        <w:spacing w:lineRule="auto" w:line="240"/>
        <w:rPr>
          <w:rStyle w:val="FontStyle12"/>
        </w:rPr>
      </w:pPr>
      <w:r>
        <w:rPr>
          <w:rStyle w:val="FontStyle12"/>
        </w:rPr>
        <w:t>•</w:t>
      </w:r>
      <w:r>
        <w:rPr>
          <w:rStyle w:val="FontStyle12"/>
        </w:rPr>
        <w:tab/>
        <w:t>интерпретировать значение, прочитанного с помощью визуаль</w:t>
        <w:softHyphen/>
        <w:t>ных и других невербальных опор;</w:t>
      </w:r>
    </w:p>
    <w:p>
      <w:pPr>
        <w:pStyle w:val="Style41"/>
        <w:widowControl/>
        <w:numPr>
          <w:ilvl w:val="0"/>
          <w:numId w:val="37"/>
        </w:numPr>
        <w:tabs>
          <w:tab w:val="clear" w:pos="708"/>
          <w:tab w:val="left" w:pos="518" w:leader="none"/>
        </w:tabs>
        <w:spacing w:lineRule="auto" w:line="240"/>
        <w:ind w:left="355" w:hanging="0"/>
        <w:rPr>
          <w:rStyle w:val="FontStyle12"/>
        </w:rPr>
      </w:pPr>
      <w:r>
        <w:rPr>
          <w:rStyle w:val="FontStyle12"/>
        </w:rPr>
        <w:t>просматривать тексты для нахождения определенной информации;</w:t>
      </w:r>
    </w:p>
    <w:p>
      <w:pPr>
        <w:pStyle w:val="Style41"/>
        <w:widowControl/>
        <w:numPr>
          <w:ilvl w:val="0"/>
          <w:numId w:val="38"/>
        </w:numPr>
        <w:tabs>
          <w:tab w:val="clear" w:pos="708"/>
          <w:tab w:val="left" w:pos="518" w:leader="none"/>
        </w:tabs>
        <w:spacing w:lineRule="auto" w:line="240"/>
        <w:ind w:left="355" w:hanging="0"/>
        <w:rPr>
          <w:rStyle w:val="FontStyle12"/>
        </w:rPr>
      </w:pPr>
      <w:r>
        <w:rPr>
          <w:rStyle w:val="FontStyle12"/>
        </w:rPr>
        <w:t>читать для удовлетворения собственных интересов и потребностей;</w:t>
      </w:r>
    </w:p>
    <w:p>
      <w:pPr>
        <w:pStyle w:val="Style41"/>
        <w:widowControl/>
        <w:tabs>
          <w:tab w:val="clear" w:pos="708"/>
          <w:tab w:val="left" w:pos="451" w:leader="none"/>
        </w:tabs>
        <w:spacing w:lineRule="auto" w:line="240"/>
        <w:rPr>
          <w:rStyle w:val="FontStyle12"/>
        </w:rPr>
      </w:pPr>
      <w:r>
        <w:rPr>
          <w:rStyle w:val="FontStyle12"/>
        </w:rPr>
        <w:t>•</w:t>
      </w:r>
      <w:r>
        <w:rPr>
          <w:rStyle w:val="FontStyle12"/>
        </w:rPr>
        <w:tab/>
        <w:t>работать с текстами различного объема и жанра (надписи, указа</w:t>
        <w:softHyphen/>
        <w:t>тели, почтовые открытки, письма, небольшие рассказы, стихотворе</w:t>
        <w:softHyphen/>
        <w:t>ния, дневники, брошюры, туристические проспекты, статьи из газет и журналов, отрывки из произведений современных писателей).</w:t>
      </w:r>
    </w:p>
    <w:p>
      <w:pPr>
        <w:pStyle w:val="Style29"/>
        <w:widowControl/>
        <w:spacing w:lineRule="auto" w:line="240"/>
        <w:rPr>
          <w:rStyle w:val="FontStyle12"/>
        </w:rPr>
      </w:pPr>
      <w:r>
        <w:rPr>
          <w:rStyle w:val="FontStyle12"/>
        </w:rPr>
        <w:t xml:space="preserve">В целях развития </w:t>
      </w:r>
      <w:r>
        <w:rPr>
          <w:rStyle w:val="FontStyle12"/>
          <w:b/>
        </w:rPr>
        <w:t>общелингвистических умений и навыков</w:t>
      </w:r>
      <w:r>
        <w:rPr>
          <w:rStyle w:val="FontStyle12"/>
        </w:rPr>
        <w:t xml:space="preserve"> учащи</w:t>
        <w:softHyphen/>
        <w:t>еся должны иметь возможность, изучая и применяя иностранный язык:</w:t>
      </w:r>
    </w:p>
    <w:p>
      <w:pPr>
        <w:pStyle w:val="Style41"/>
        <w:widowControl/>
        <w:numPr>
          <w:ilvl w:val="0"/>
          <w:numId w:val="39"/>
        </w:numPr>
        <w:tabs>
          <w:tab w:val="clear" w:pos="708"/>
          <w:tab w:val="left" w:pos="451" w:leader="none"/>
        </w:tabs>
        <w:spacing w:lineRule="auto" w:line="240"/>
        <w:rPr>
          <w:rStyle w:val="FontStyle12"/>
        </w:rPr>
      </w:pPr>
      <w:r>
        <w:rPr>
          <w:rStyle w:val="FontStyle12"/>
        </w:rPr>
        <w:t>учить (и рассказывать) наизусть небольшие тексты (стихи, песни, загадки, скороговорки и т.д.);</w:t>
      </w:r>
    </w:p>
    <w:p>
      <w:pPr>
        <w:pStyle w:val="Style41"/>
        <w:widowControl/>
        <w:numPr>
          <w:ilvl w:val="0"/>
          <w:numId w:val="40"/>
        </w:numPr>
        <w:tabs>
          <w:tab w:val="clear" w:pos="708"/>
          <w:tab w:val="left" w:pos="451" w:leader="none"/>
        </w:tabs>
        <w:spacing w:lineRule="auto" w:line="240"/>
        <w:ind w:left="317" w:hanging="0"/>
        <w:rPr>
          <w:rStyle w:val="FontStyle12"/>
        </w:rPr>
      </w:pPr>
      <w:r>
        <w:rPr>
          <w:rStyle w:val="FontStyle12"/>
        </w:rPr>
        <w:t>изучать правила соотношения звучащей и письменной речи;</w:t>
      </w:r>
    </w:p>
    <w:p>
      <w:pPr>
        <w:pStyle w:val="Style41"/>
        <w:widowControl/>
        <w:numPr>
          <w:ilvl w:val="0"/>
          <w:numId w:val="41"/>
        </w:numPr>
        <w:tabs>
          <w:tab w:val="clear" w:pos="708"/>
          <w:tab w:val="left" w:pos="451" w:leader="none"/>
        </w:tabs>
        <w:spacing w:lineRule="auto" w:line="240"/>
        <w:ind w:left="317" w:hanging="0"/>
        <w:rPr>
          <w:rStyle w:val="FontStyle12"/>
        </w:rPr>
      </w:pPr>
      <w:r>
        <w:rPr>
          <w:rStyle w:val="FontStyle12"/>
        </w:rPr>
        <w:t>осознавать язык как систему;</w:t>
      </w:r>
    </w:p>
    <w:p>
      <w:pPr>
        <w:pStyle w:val="Style41"/>
        <w:widowControl/>
        <w:numPr>
          <w:ilvl w:val="0"/>
          <w:numId w:val="42"/>
        </w:numPr>
        <w:tabs>
          <w:tab w:val="clear" w:pos="708"/>
          <w:tab w:val="left" w:pos="451" w:leader="none"/>
        </w:tabs>
        <w:spacing w:lineRule="auto" w:line="240"/>
        <w:rPr>
          <w:rStyle w:val="FontStyle12"/>
        </w:rPr>
      </w:pPr>
      <w:r>
        <w:rPr>
          <w:rStyle w:val="FontStyle12"/>
        </w:rPr>
        <w:t>использовать лингвистические знания для раскрытия значения текстов и развития собственных иноязычных умений;</w:t>
      </w:r>
    </w:p>
    <w:p>
      <w:pPr>
        <w:pStyle w:val="Style41"/>
        <w:widowControl/>
        <w:numPr>
          <w:ilvl w:val="0"/>
          <w:numId w:val="43"/>
        </w:numPr>
        <w:tabs>
          <w:tab w:val="clear" w:pos="708"/>
          <w:tab w:val="left" w:pos="451" w:leader="none"/>
        </w:tabs>
        <w:spacing w:lineRule="auto" w:line="240"/>
        <w:ind w:left="317" w:hanging="0"/>
        <w:rPr>
          <w:rStyle w:val="FontStyle12"/>
        </w:rPr>
      </w:pPr>
      <w:r>
        <w:rPr>
          <w:rStyle w:val="FontStyle12"/>
        </w:rPr>
        <w:t>приобретать навыки межъязыковой интерпретации.</w:t>
      </w:r>
    </w:p>
    <w:p>
      <w:pPr>
        <w:pStyle w:val="Style29"/>
        <w:widowControl/>
        <w:spacing w:lineRule="auto" w:line="240"/>
        <w:ind w:firstLine="269"/>
        <w:rPr>
          <w:rStyle w:val="FontStyle12"/>
        </w:rPr>
      </w:pPr>
      <w:r>
        <w:rPr>
          <w:rStyle w:val="FontStyle12"/>
        </w:rPr>
        <w:t xml:space="preserve">Для развития </w:t>
      </w:r>
      <w:r>
        <w:rPr>
          <w:rStyle w:val="FontStyle12"/>
          <w:b/>
        </w:rPr>
        <w:t>социокультурного сознания</w:t>
      </w:r>
      <w:r>
        <w:rPr>
          <w:rStyle w:val="FontStyle12"/>
        </w:rPr>
        <w:t xml:space="preserve"> учащихся им должна быть предоставлена возможность:</w:t>
      </w:r>
    </w:p>
    <w:p>
      <w:pPr>
        <w:pStyle w:val="Style41"/>
        <w:widowControl/>
        <w:numPr>
          <w:ilvl w:val="0"/>
          <w:numId w:val="44"/>
        </w:numPr>
        <w:tabs>
          <w:tab w:val="clear" w:pos="708"/>
          <w:tab w:val="left" w:pos="451" w:leader="none"/>
        </w:tabs>
        <w:spacing w:lineRule="auto" w:line="240"/>
        <w:ind w:left="317" w:hanging="0"/>
        <w:rPr>
          <w:rStyle w:val="FontStyle12"/>
        </w:rPr>
      </w:pPr>
      <w:r>
        <w:rPr>
          <w:rStyle w:val="FontStyle12"/>
        </w:rPr>
        <w:t>встречаться с носителями изучаемого языка;</w:t>
      </w:r>
    </w:p>
    <w:p>
      <w:pPr>
        <w:pStyle w:val="Style41"/>
        <w:widowControl/>
        <w:numPr>
          <w:ilvl w:val="0"/>
          <w:numId w:val="45"/>
        </w:numPr>
        <w:tabs>
          <w:tab w:val="clear" w:pos="708"/>
          <w:tab w:val="left" w:pos="451" w:leader="none"/>
        </w:tabs>
        <w:spacing w:lineRule="auto" w:line="240"/>
        <w:ind w:left="317" w:hanging="0"/>
        <w:rPr>
          <w:rStyle w:val="FontStyle12"/>
        </w:rPr>
      </w:pPr>
      <w:r>
        <w:rPr>
          <w:rStyle w:val="FontStyle12"/>
        </w:rPr>
        <w:t>работать с аутентичными материалами из стран изучаемого языка;</w:t>
      </w:r>
    </w:p>
    <w:p>
      <w:pPr>
        <w:pStyle w:val="Style41"/>
        <w:widowControl/>
        <w:numPr>
          <w:ilvl w:val="0"/>
          <w:numId w:val="46"/>
        </w:numPr>
        <w:tabs>
          <w:tab w:val="clear" w:pos="708"/>
          <w:tab w:val="left" w:pos="451" w:leader="none"/>
        </w:tabs>
        <w:spacing w:lineRule="auto" w:line="240"/>
        <w:rPr>
          <w:rStyle w:val="FontStyle12"/>
        </w:rPr>
      </w:pPr>
      <w:r>
        <w:rPr>
          <w:rStyle w:val="FontStyle12"/>
        </w:rPr>
        <w:t>изучать и обсуждать сходства и различия между культурами Рос</w:t>
        <w:softHyphen/>
        <w:t>сии и стран изучаемого языка;</w:t>
      </w:r>
    </w:p>
    <w:p>
      <w:pPr>
        <w:pStyle w:val="Style41"/>
        <w:widowControl/>
        <w:numPr>
          <w:ilvl w:val="0"/>
          <w:numId w:val="47"/>
        </w:numPr>
        <w:tabs>
          <w:tab w:val="clear" w:pos="708"/>
          <w:tab w:val="left" w:pos="451" w:leader="none"/>
        </w:tabs>
        <w:spacing w:lineRule="auto" w:line="240"/>
        <w:rPr>
          <w:rStyle w:val="FontStyle12"/>
        </w:rPr>
      </w:pPr>
      <w:r>
        <w:rPr>
          <w:rStyle w:val="FontStyle12"/>
        </w:rPr>
        <w:t>изучать традиции и учиться применять правила речевого и соци</w:t>
        <w:softHyphen/>
        <w:t>ального этикета стран изучаемого языка;</w:t>
      </w:r>
    </w:p>
    <w:p>
      <w:pPr>
        <w:pStyle w:val="Style29"/>
        <w:widowControl/>
        <w:spacing w:lineRule="auto" w:line="240"/>
        <w:ind w:firstLine="278"/>
        <w:rPr>
          <w:rStyle w:val="FontStyle12"/>
        </w:rPr>
      </w:pPr>
      <w:r>
        <w:rPr>
          <w:rStyle w:val="FontStyle12"/>
        </w:rPr>
        <w:t>исследовать с последующим обсуждением различные аспекты языка</w:t>
      </w:r>
    </w:p>
    <w:p>
      <w:pPr>
        <w:pStyle w:val="Style29"/>
        <w:widowControl/>
        <w:spacing w:lineRule="auto" w:line="240"/>
        <w:ind w:firstLine="278"/>
        <w:rPr>
          <w:rStyle w:val="FontStyle12"/>
        </w:rPr>
      </w:pPr>
      <w:r>
        <w:rPr/>
      </w:r>
    </w:p>
    <w:p>
      <w:pPr>
        <w:pStyle w:val="Style141"/>
        <w:widowControl/>
        <w:tabs>
          <w:tab w:val="clear" w:pos="708"/>
          <w:tab w:val="left" w:pos="284" w:leader="none"/>
          <w:tab w:val="left" w:pos="567" w:leader="none"/>
          <w:tab w:val="left" w:pos="993" w:leader="none"/>
        </w:tabs>
        <w:spacing w:lineRule="auto" w:line="240"/>
        <w:ind w:right="-32" w:hanging="0"/>
        <w:jc w:val="both"/>
        <w:rPr>
          <w:rStyle w:val="FontStyle24"/>
          <w:rFonts w:ascii="Times New Roman" w:hAnsi="Times New Roman" w:cs="Times New Roman"/>
          <w:b/>
          <w:b/>
          <w:i w:val="false"/>
          <w:i w:val="false"/>
          <w:sz w:val="24"/>
          <w:szCs w:val="24"/>
        </w:rPr>
      </w:pPr>
      <w:r>
        <w:rPr/>
      </w:r>
    </w:p>
    <w:sectPr>
      <w:footerReference w:type="default" r:id="rId2"/>
      <w:type w:val="nextPage"/>
      <w:pgSz w:w="11906" w:h="16838"/>
      <w:pgMar w:left="851" w:right="851" w:gutter="0" w:header="0" w:top="851" w:footer="709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Bookman Old Style">
    <w:charset w:val="cc"/>
    <w:family w:val="roman"/>
    <w:pitch w:val="variable"/>
  </w:font>
  <w:font w:name="Bookman Old Style"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7"/>
      <w:jc w:val="right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</w:p>
  <w:p>
    <w:pPr>
      <w:pStyle w:val="Style27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65535"/>
      <w:numFmt w:val="bullet"/>
      <w:lvlText w:val="•"/>
      <w:lvlJc w:val="left"/>
      <w:pPr>
        <w:tabs>
          <w:tab w:val="num" w:pos="0"/>
        </w:tabs>
        <w:ind w:left="0" w:hanging="0"/>
      </w:pPr>
      <w:rPr>
        <w:rFonts w:ascii="Bookman Old Style" w:hAnsi="Bookman Old Style" w:cs="Bookman Old Style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65535"/>
      <w:numFmt w:val="bullet"/>
      <w:lvlText w:val="•"/>
      <w:lvlJc w:val="left"/>
      <w:pPr>
        <w:tabs>
          <w:tab w:val="num" w:pos="0"/>
        </w:tabs>
        <w:ind w:left="0" w:hanging="0"/>
      </w:pPr>
      <w:rPr>
        <w:rFonts w:ascii="Bookman Old Style" w:hAnsi="Bookman Old Style" w:cs="Bookman Old Style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65535"/>
      <w:numFmt w:val="bullet"/>
      <w:lvlText w:val="•"/>
      <w:lvlJc w:val="left"/>
      <w:pPr>
        <w:tabs>
          <w:tab w:val="num" w:pos="0"/>
        </w:tabs>
        <w:ind w:left="0" w:hanging="0"/>
      </w:pPr>
      <w:rPr>
        <w:rFonts w:ascii="Bookman Old Style" w:hAnsi="Bookman Old Style" w:cs="Bookman Old Style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65535"/>
      <w:numFmt w:val="bullet"/>
      <w:lvlText w:val="•"/>
      <w:lvlJc w:val="left"/>
      <w:pPr>
        <w:tabs>
          <w:tab w:val="num" w:pos="0"/>
        </w:tabs>
        <w:ind w:left="0" w:hanging="0"/>
      </w:pPr>
      <w:rPr>
        <w:rFonts w:ascii="Bookman Old Style" w:hAnsi="Bookman Old Style" w:cs="Bookman Old Style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65535"/>
      <w:numFmt w:val="bullet"/>
      <w:lvlText w:val="•"/>
      <w:lvlJc w:val="left"/>
      <w:pPr>
        <w:tabs>
          <w:tab w:val="num" w:pos="0"/>
        </w:tabs>
        <w:ind w:left="0" w:hanging="0"/>
      </w:pPr>
      <w:rPr>
        <w:rFonts w:ascii="Bookman Old Style" w:hAnsi="Bookman Old Style" w:cs="Bookman Old Style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0"/>
      <w:numFmt w:val="bullet"/>
      <w:lvlText w:val="•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6"/>
    <w:lvlOverride w:ilvl="0">
      <w:startOverride w:val="1"/>
    </w:lvlOverride>
  </w:num>
  <w:num w:numId="12">
    <w:abstractNumId w:val="7"/>
    <w:lvlOverride w:ilvl="0">
      <w:startOverride w:val="1"/>
    </w:lvlOverride>
  </w:num>
  <w:num w:numId="13">
    <w:abstractNumId w:val="8"/>
    <w:lvlOverride w:ilvl="0">
      <w:startOverride w:val="1"/>
    </w:lvlOverride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1"/>
  </w:num>
  <w:num w:numId="29">
    <w:abstractNumId w:val="1"/>
  </w:num>
  <w:num w:numId="30">
    <w:abstractNumId w:val="1"/>
  </w:num>
  <w:num w:numId="31">
    <w:abstractNumId w:val="1"/>
  </w:num>
  <w:num w:numId="32">
    <w:abstractNumId w:val="1"/>
  </w:num>
  <w:num w:numId="33">
    <w:abstractNumId w:val="1"/>
  </w:num>
  <w:num w:numId="34">
    <w:abstractNumId w:val="1"/>
  </w:num>
  <w:num w:numId="35">
    <w:abstractNumId w:val="1"/>
  </w:num>
  <w:num w:numId="36">
    <w:abstractNumId w:val="1"/>
  </w:num>
  <w:num w:numId="37">
    <w:abstractNumId w:val="1"/>
  </w:num>
  <w:num w:numId="38">
    <w:abstractNumId w:val="1"/>
  </w:num>
  <w:num w:numId="39">
    <w:abstractNumId w:val="1"/>
  </w:num>
  <w:num w:numId="40">
    <w:abstractNumId w:val="1"/>
  </w:num>
  <w:num w:numId="41">
    <w:abstractNumId w:val="1"/>
  </w:num>
  <w:num w:numId="42">
    <w:abstractNumId w:val="1"/>
  </w:num>
  <w:num w:numId="43">
    <w:abstractNumId w:val="1"/>
  </w:num>
  <w:num w:numId="44">
    <w:abstractNumId w:val="1"/>
  </w:num>
  <w:num w:numId="45">
    <w:abstractNumId w:val="1"/>
  </w:num>
  <w:num w:numId="46">
    <w:abstractNumId w:val="1"/>
  </w:num>
  <w:num w:numId="47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f4e6a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ppleconvertedspace" w:customStyle="1">
    <w:name w:val="apple-converted-space"/>
    <w:basedOn w:val="DefaultParagraphFont"/>
    <w:qFormat/>
    <w:rsid w:val="00f643e1"/>
    <w:rPr/>
  </w:style>
  <w:style w:type="character" w:styleId="Style14" w:customStyle="1">
    <w:name w:val="Верхний колонтитул Знак"/>
    <w:basedOn w:val="DefaultParagraphFont"/>
    <w:link w:val="a6"/>
    <w:uiPriority w:val="99"/>
    <w:qFormat/>
    <w:rsid w:val="005568ce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5" w:customStyle="1">
    <w:name w:val="Нижний колонтитул Знак"/>
    <w:basedOn w:val="DefaultParagraphFont"/>
    <w:link w:val="a8"/>
    <w:uiPriority w:val="99"/>
    <w:qFormat/>
    <w:rsid w:val="005568ce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6" w:customStyle="1">
    <w:name w:val="Основной текст с отступом Знак"/>
    <w:basedOn w:val="DefaultParagraphFont"/>
    <w:link w:val="aa"/>
    <w:qFormat/>
    <w:rsid w:val="009608f8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7">
    <w:name w:val="Выделение"/>
    <w:basedOn w:val="DefaultParagraphFont"/>
    <w:uiPriority w:val="20"/>
    <w:qFormat/>
    <w:rsid w:val="00dc0e17"/>
    <w:rPr>
      <w:i/>
      <w:iCs/>
    </w:rPr>
  </w:style>
  <w:style w:type="character" w:styleId="Pagenumber">
    <w:name w:val="page number"/>
    <w:basedOn w:val="DefaultParagraphFont"/>
    <w:qFormat/>
    <w:rsid w:val="00ad03ad"/>
    <w:rPr/>
  </w:style>
  <w:style w:type="character" w:styleId="FontStyle12" w:customStyle="1">
    <w:name w:val="Font Style12"/>
    <w:basedOn w:val="DefaultParagraphFont"/>
    <w:uiPriority w:val="99"/>
    <w:qFormat/>
    <w:rsid w:val="00ad03ad"/>
    <w:rPr>
      <w:rFonts w:ascii="Times New Roman" w:hAnsi="Times New Roman" w:cs="Times New Roman"/>
      <w:spacing w:val="-10"/>
      <w:sz w:val="24"/>
      <w:szCs w:val="24"/>
    </w:rPr>
  </w:style>
  <w:style w:type="character" w:styleId="Dash0410005f0431005f0437005f0430005f0446005f0020005f0441005f043f005f0438005f0441005f043a005f0430005f005fchar1char1" w:customStyle="1">
    <w:name w:val="dash0410_005f0431_005f0437_005f0430_005f0446_005f0020_005f0441_005f043f_005f0438_005f0441_005f043a_005f0430_005f_005fchar1__char1"/>
    <w:basedOn w:val="DefaultParagraphFont"/>
    <w:qFormat/>
    <w:rsid w:val="00ad03ad"/>
    <w:rPr>
      <w:rFonts w:ascii="Times New Roman" w:hAnsi="Times New Roman" w:cs="Times New Roman"/>
      <w:strike w:val="false"/>
      <w:dstrike w:val="false"/>
      <w:sz w:val="24"/>
      <w:szCs w:val="24"/>
      <w:u w:val="none"/>
      <w:effect w:val="none"/>
    </w:rPr>
  </w:style>
  <w:style w:type="character" w:styleId="Dash041e005f0431005f044b005f0447005f043d005f044b005f0439005f005fchar1char1" w:customStyle="1">
    <w:name w:val="dash041e_005f0431_005f044b_005f0447_005f043d_005f044b_005f0439_005f_005fchar1__char1"/>
    <w:basedOn w:val="DefaultParagraphFont"/>
    <w:qFormat/>
    <w:rsid w:val="00ad03ad"/>
    <w:rPr>
      <w:rFonts w:ascii="Times New Roman" w:hAnsi="Times New Roman" w:cs="Times New Roman"/>
      <w:strike w:val="false"/>
      <w:dstrike w:val="false"/>
      <w:sz w:val="24"/>
      <w:szCs w:val="24"/>
      <w:u w:val="none"/>
      <w:effect w:val="none"/>
    </w:rPr>
  </w:style>
  <w:style w:type="character" w:styleId="Style18" w:customStyle="1">
    <w:name w:val="Текст выноски Знак"/>
    <w:basedOn w:val="DefaultParagraphFont"/>
    <w:link w:val="af"/>
    <w:uiPriority w:val="99"/>
    <w:semiHidden/>
    <w:qFormat/>
    <w:rsid w:val="00c04eb8"/>
    <w:rPr>
      <w:rFonts w:ascii="Tahoma" w:hAnsi="Tahoma" w:eastAsia="Times New Roman" w:cs="Tahoma"/>
      <w:sz w:val="16"/>
      <w:szCs w:val="16"/>
      <w:lang w:eastAsia="ru-RU"/>
    </w:rPr>
  </w:style>
  <w:style w:type="character" w:styleId="Strong">
    <w:name w:val="Strong"/>
    <w:basedOn w:val="DefaultParagraphFont"/>
    <w:uiPriority w:val="22"/>
    <w:qFormat/>
    <w:rsid w:val="00cb0f54"/>
    <w:rPr>
      <w:b/>
      <w:bCs/>
    </w:rPr>
  </w:style>
  <w:style w:type="character" w:styleId="C3" w:customStyle="1">
    <w:name w:val="c3"/>
    <w:basedOn w:val="DefaultParagraphFont"/>
    <w:qFormat/>
    <w:rsid w:val="009825cb"/>
    <w:rPr/>
  </w:style>
  <w:style w:type="character" w:styleId="C27" w:customStyle="1">
    <w:name w:val="c27"/>
    <w:basedOn w:val="DefaultParagraphFont"/>
    <w:qFormat/>
    <w:rsid w:val="001771fd"/>
    <w:rPr/>
  </w:style>
  <w:style w:type="character" w:styleId="C18" w:customStyle="1">
    <w:name w:val="c18"/>
    <w:basedOn w:val="DefaultParagraphFont"/>
    <w:qFormat/>
    <w:rsid w:val="001771fd"/>
    <w:rPr/>
  </w:style>
  <w:style w:type="character" w:styleId="C43" w:customStyle="1">
    <w:name w:val="c43"/>
    <w:basedOn w:val="DefaultParagraphFont"/>
    <w:qFormat/>
    <w:rsid w:val="001771fd"/>
    <w:rPr/>
  </w:style>
  <w:style w:type="character" w:styleId="FontStyle19" w:customStyle="1">
    <w:name w:val="Font Style19"/>
    <w:uiPriority w:val="99"/>
    <w:qFormat/>
    <w:rsid w:val="002531e8"/>
    <w:rPr>
      <w:rFonts w:ascii="Arial" w:hAnsi="Arial" w:cs="Arial"/>
      <w:sz w:val="18"/>
      <w:szCs w:val="18"/>
    </w:rPr>
  </w:style>
  <w:style w:type="character" w:styleId="FontStyle24" w:customStyle="1">
    <w:name w:val="Font Style24"/>
    <w:qFormat/>
    <w:rsid w:val="002531e8"/>
    <w:rPr>
      <w:rFonts w:ascii="Arial" w:hAnsi="Arial" w:cs="Arial"/>
      <w:i/>
      <w:iCs/>
      <w:sz w:val="18"/>
      <w:szCs w:val="18"/>
    </w:rPr>
  </w:style>
  <w:style w:type="character" w:styleId="FontStyle11" w:customStyle="1">
    <w:name w:val="Font Style11"/>
    <w:qFormat/>
    <w:rsid w:val="002531e8"/>
    <w:rPr>
      <w:rFonts w:ascii="Times New Roman" w:hAnsi="Times New Roman" w:cs="Times New Roman"/>
      <w:sz w:val="20"/>
      <w:szCs w:val="20"/>
    </w:rPr>
  </w:style>
  <w:style w:type="character" w:styleId="Style19">
    <w:name w:val="Интернет-ссылка"/>
    <w:rsid w:val="002531e8"/>
    <w:rPr>
      <w:color w:val="0000FF"/>
      <w:u w:val="single"/>
    </w:rPr>
  </w:style>
  <w:style w:type="character" w:styleId="FontStyle17" w:customStyle="1">
    <w:name w:val="Font Style17"/>
    <w:basedOn w:val="DefaultParagraphFont"/>
    <w:uiPriority w:val="99"/>
    <w:qFormat/>
    <w:rsid w:val="005b1a95"/>
    <w:rPr>
      <w:rFonts w:ascii="Arial" w:hAnsi="Arial" w:cs="Arial"/>
      <w:sz w:val="18"/>
      <w:szCs w:val="18"/>
    </w:rPr>
  </w:style>
  <w:style w:type="paragraph" w:styleId="Style20">
    <w:name w:val="Заголовок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21">
    <w:name w:val="Body Text"/>
    <w:basedOn w:val="Normal"/>
    <w:pPr>
      <w:spacing w:lineRule="auto" w:line="276" w:before="0" w:after="140"/>
    </w:pPr>
    <w:rPr/>
  </w:style>
  <w:style w:type="paragraph" w:styleId="Style22">
    <w:name w:val="List"/>
    <w:basedOn w:val="Style21"/>
    <w:pPr/>
    <w:rPr>
      <w:rFonts w:cs="Lucida Sans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Default" w:customStyle="1">
    <w:name w:val="Default"/>
    <w:qFormat/>
    <w:rsid w:val="007f4e6a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eastAsia="ru-RU" w:val="ru-RU" w:bidi="ar-SA"/>
    </w:rPr>
  </w:style>
  <w:style w:type="paragraph" w:styleId="Iauiue" w:customStyle="1">
    <w:name w:val="Iau.iue"/>
    <w:basedOn w:val="Default"/>
    <w:next w:val="Default"/>
    <w:uiPriority w:val="99"/>
    <w:qFormat/>
    <w:rsid w:val="007f4e6a"/>
    <w:pPr/>
    <w:rPr>
      <w:color w:val="auto"/>
    </w:rPr>
  </w:style>
  <w:style w:type="paragraph" w:styleId="NormalWeb">
    <w:name w:val="Normal (Web)"/>
    <w:basedOn w:val="Normal"/>
    <w:unhideWhenUsed/>
    <w:qFormat/>
    <w:rsid w:val="00f643e1"/>
    <w:pPr>
      <w:spacing w:beforeAutospacing="1" w:afterAutospacing="1"/>
    </w:pPr>
    <w:rPr/>
  </w:style>
  <w:style w:type="paragraph" w:styleId="NoSpacing">
    <w:name w:val="No Spacing"/>
    <w:uiPriority w:val="1"/>
    <w:qFormat/>
    <w:rsid w:val="00f643e1"/>
    <w:pPr>
      <w:widowControl/>
      <w:bidi w:val="0"/>
      <w:spacing w:lineRule="auto" w:line="240" w:before="0" w:after="0"/>
      <w:ind w:left="2512" w:right="6" w:hanging="0"/>
      <w:jc w:val="both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Style25">
    <w:name w:val="Колонтитул"/>
    <w:basedOn w:val="Normal"/>
    <w:qFormat/>
    <w:pPr/>
    <w:rPr/>
  </w:style>
  <w:style w:type="paragraph" w:styleId="Style26">
    <w:name w:val="Header"/>
    <w:basedOn w:val="Normal"/>
    <w:link w:val="a7"/>
    <w:uiPriority w:val="99"/>
    <w:unhideWhenUsed/>
    <w:rsid w:val="005568ce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7">
    <w:name w:val="Footer"/>
    <w:basedOn w:val="Normal"/>
    <w:link w:val="a9"/>
    <w:uiPriority w:val="99"/>
    <w:unhideWhenUsed/>
    <w:rsid w:val="005568ce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8">
    <w:name w:val="Body Text Indent"/>
    <w:basedOn w:val="Normal"/>
    <w:link w:val="ab"/>
    <w:rsid w:val="009608f8"/>
    <w:pPr>
      <w:spacing w:before="0" w:after="120"/>
      <w:ind w:left="283" w:hanging="0"/>
    </w:pPr>
    <w:rPr/>
  </w:style>
  <w:style w:type="paragraph" w:styleId="Style29" w:customStyle="1">
    <w:name w:val="Style2"/>
    <w:basedOn w:val="Normal"/>
    <w:uiPriority w:val="99"/>
    <w:qFormat/>
    <w:rsid w:val="00ad03ad"/>
    <w:pPr>
      <w:widowControl w:val="false"/>
      <w:spacing w:lineRule="exact" w:line="262"/>
      <w:ind w:firstLine="682"/>
      <w:jc w:val="both"/>
    </w:pPr>
    <w:rPr/>
  </w:style>
  <w:style w:type="paragraph" w:styleId="ListParagraph">
    <w:name w:val="List Paragraph"/>
    <w:basedOn w:val="Normal"/>
    <w:uiPriority w:val="34"/>
    <w:qFormat/>
    <w:rsid w:val="00ad03ad"/>
    <w:pPr>
      <w:spacing w:before="0" w:after="0"/>
      <w:ind w:left="720" w:hanging="0"/>
      <w:contextualSpacing/>
    </w:pPr>
    <w:rPr>
      <w:rFonts w:ascii="Calibri" w:hAnsi="Calibri"/>
      <w:lang w:val="en-US" w:eastAsia="en-US" w:bidi="en-US"/>
    </w:rPr>
  </w:style>
  <w:style w:type="paragraph" w:styleId="BalloonText">
    <w:name w:val="Balloon Text"/>
    <w:basedOn w:val="Normal"/>
    <w:link w:val="af0"/>
    <w:uiPriority w:val="99"/>
    <w:semiHidden/>
    <w:unhideWhenUsed/>
    <w:qFormat/>
    <w:rsid w:val="00c04eb8"/>
    <w:pPr/>
    <w:rPr>
      <w:rFonts w:ascii="Tahoma" w:hAnsi="Tahoma" w:cs="Tahoma"/>
      <w:sz w:val="16"/>
      <w:szCs w:val="16"/>
    </w:rPr>
  </w:style>
  <w:style w:type="paragraph" w:styleId="C9" w:customStyle="1">
    <w:name w:val="c9"/>
    <w:basedOn w:val="Normal"/>
    <w:qFormat/>
    <w:rsid w:val="009825cb"/>
    <w:pPr>
      <w:spacing w:beforeAutospacing="1" w:afterAutospacing="1"/>
    </w:pPr>
    <w:rPr/>
  </w:style>
  <w:style w:type="paragraph" w:styleId="C5" w:customStyle="1">
    <w:name w:val="c5"/>
    <w:basedOn w:val="Normal"/>
    <w:qFormat/>
    <w:rsid w:val="001771fd"/>
    <w:pPr>
      <w:spacing w:beforeAutospacing="1" w:afterAutospacing="1"/>
    </w:pPr>
    <w:rPr/>
  </w:style>
  <w:style w:type="paragraph" w:styleId="Style31" w:customStyle="1">
    <w:name w:val="Style3"/>
    <w:basedOn w:val="Normal"/>
    <w:qFormat/>
    <w:rsid w:val="002531e8"/>
    <w:pPr>
      <w:widowControl w:val="false"/>
      <w:jc w:val="center"/>
    </w:pPr>
    <w:rPr>
      <w:rFonts w:ascii="Bookman Old Style" w:hAnsi="Bookman Old Style"/>
    </w:rPr>
  </w:style>
  <w:style w:type="paragraph" w:styleId="Style41" w:customStyle="1">
    <w:name w:val="Style4"/>
    <w:basedOn w:val="Normal"/>
    <w:qFormat/>
    <w:rsid w:val="002531e8"/>
    <w:pPr>
      <w:widowControl w:val="false"/>
      <w:spacing w:lineRule="exact" w:line="221"/>
      <w:ind w:firstLine="317"/>
      <w:jc w:val="both"/>
    </w:pPr>
    <w:rPr>
      <w:rFonts w:ascii="Bookman Old Style" w:hAnsi="Bookman Old Style"/>
    </w:rPr>
  </w:style>
  <w:style w:type="paragraph" w:styleId="Style141" w:customStyle="1">
    <w:name w:val="Style14"/>
    <w:basedOn w:val="Normal"/>
    <w:qFormat/>
    <w:rsid w:val="002531e8"/>
    <w:pPr>
      <w:widowControl w:val="false"/>
      <w:spacing w:lineRule="exact" w:line="240"/>
    </w:pPr>
    <w:rPr>
      <w:rFonts w:ascii="Arial" w:hAnsi="Arial" w:cs="Arial"/>
    </w:rPr>
  </w:style>
  <w:style w:type="paragraph" w:styleId="Style101" w:customStyle="1">
    <w:name w:val="Style10"/>
    <w:basedOn w:val="Normal"/>
    <w:uiPriority w:val="99"/>
    <w:qFormat/>
    <w:rsid w:val="002531e8"/>
    <w:pPr>
      <w:widowControl w:val="false"/>
    </w:pPr>
    <w:rPr>
      <w:rFonts w:ascii="Arial" w:hAnsi="Arial" w:cs="Arial"/>
    </w:rPr>
  </w:style>
  <w:style w:type="paragraph" w:styleId="Style61" w:customStyle="1">
    <w:name w:val="Style6"/>
    <w:basedOn w:val="Normal"/>
    <w:uiPriority w:val="99"/>
    <w:qFormat/>
    <w:rsid w:val="005015b5"/>
    <w:pPr>
      <w:widowControl w:val="false"/>
      <w:spacing w:lineRule="exact" w:line="226"/>
      <w:ind w:firstLine="538"/>
      <w:jc w:val="both"/>
    </w:pPr>
    <w:rPr>
      <w:rFonts w:ascii="Arial" w:hAnsi="Arial" w:cs="Arial"/>
    </w:rPr>
  </w:style>
  <w:style w:type="paragraph" w:styleId="Style81" w:customStyle="1">
    <w:name w:val="Style8"/>
    <w:basedOn w:val="Normal"/>
    <w:uiPriority w:val="99"/>
    <w:qFormat/>
    <w:rsid w:val="005015b5"/>
    <w:pPr>
      <w:widowControl w:val="false"/>
      <w:spacing w:lineRule="exact" w:line="230"/>
      <w:jc w:val="both"/>
    </w:pPr>
    <w:rPr>
      <w:rFonts w:ascii="Arial" w:hAnsi="Arial" w:cs="Arial"/>
    </w:rPr>
  </w:style>
  <w:style w:type="paragraph" w:styleId="ConsPlusNormal" w:customStyle="1">
    <w:name w:val="ConsPlusNormal"/>
    <w:qFormat/>
    <w:rsid w:val="00682043"/>
    <w:pPr>
      <w:widowControl w:val="false"/>
      <w:bidi w:val="0"/>
      <w:spacing w:lineRule="auto" w:line="240"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eastAsia="ru-RU" w:val="ru-RU" w:bidi="ar-SA"/>
    </w:rPr>
  </w:style>
  <w:style w:type="paragraph" w:styleId="Style30" w:customStyle="1">
    <w:name w:val="Содержимое таблицы"/>
    <w:basedOn w:val="Normal"/>
    <w:qFormat/>
    <w:rsid w:val="00167b4f"/>
    <w:pPr>
      <w:widowControl w:val="false"/>
      <w:suppressLineNumbers/>
      <w:suppressAutoHyphens w:val="true"/>
    </w:pPr>
    <w:rPr>
      <w:b/>
      <w:i/>
      <w:iCs/>
      <w:kern w:val="2"/>
      <w:sz w:val="20"/>
      <w:lang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7f4e6a"/>
    <w:pPr>
      <w:spacing w:after="0" w:line="240" w:lineRule="auto"/>
    </w:pPr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3765C5-75BF-4F35-9D84-3C8462BF8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2725</TotalTime>
  <Application>LibreOffice/7.2.4.1$Windows_X86_64 LibreOffice_project/27d75539669ac387bb498e35313b970b7fe9c4f9</Application>
  <AppVersion>15.0000</AppVersion>
  <Pages>4</Pages>
  <Words>1252</Words>
  <Characters>8801</Characters>
  <CharactersWithSpaces>9930</CharactersWithSpaces>
  <Paragraphs>100</Paragraphs>
  <Company>Unknown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2010-09-05T10:35:00Z</dcterms:created>
  <dc:creator>Vasiliy</dc:creator>
  <dc:description/>
  <dc:language>ru-RU</dc:language>
  <cp:lastModifiedBy/>
  <cp:lastPrinted>2015-04-20T16:11:00Z</cp:lastPrinted>
  <dcterms:modified xsi:type="dcterms:W3CDTF">2022-02-03T21:31:59Z</dcterms:modified>
  <cp:revision>224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